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132FC5" w:rsidRPr="00132FC5" w:rsidRDefault="00132FC5" w:rsidP="00F23FCD">
      <w:pPr>
        <w:shd w:val="clear" w:color="auto" w:fill="FFFFFF"/>
        <w:spacing w:after="0" w:line="240" w:lineRule="auto"/>
        <w:jc w:val="center"/>
        <w:rPr>
          <w:rFonts w:ascii="Times New Roman" w:hAnsi="Times New Roman"/>
          <w:b/>
          <w:sz w:val="32"/>
          <w:szCs w:val="32"/>
        </w:rPr>
      </w:pPr>
      <w:r w:rsidRPr="00132FC5">
        <w:rPr>
          <w:rFonts w:ascii="Times New Roman" w:hAnsi="Times New Roman"/>
          <w:b/>
          <w:sz w:val="32"/>
          <w:szCs w:val="32"/>
        </w:rPr>
        <w:t>АДМИНИСТРАЦИЯ</w:t>
      </w:r>
    </w:p>
    <w:p w:rsidR="00132FC5" w:rsidRPr="00132FC5" w:rsidRDefault="00132FC5" w:rsidP="00132FC5">
      <w:pPr>
        <w:keepNext/>
        <w:shd w:val="clear" w:color="auto" w:fill="FFFFFF"/>
        <w:spacing w:after="0" w:line="240" w:lineRule="auto"/>
        <w:jc w:val="center"/>
        <w:outlineLvl w:val="1"/>
        <w:rPr>
          <w:rFonts w:ascii="Times New Roman" w:hAnsi="Times New Roman"/>
          <w:b/>
          <w:sz w:val="32"/>
          <w:szCs w:val="32"/>
        </w:rPr>
      </w:pPr>
      <w:r w:rsidRPr="00132FC5">
        <w:rPr>
          <w:rFonts w:ascii="Times New Roman" w:hAnsi="Times New Roman"/>
          <w:b/>
          <w:sz w:val="32"/>
          <w:szCs w:val="32"/>
        </w:rPr>
        <w:t>КРАСНОВСКОГО СЕЛЬСКОГО ПОСЕЛЕНИЯ</w:t>
      </w:r>
    </w:p>
    <w:p w:rsidR="00132FC5" w:rsidRPr="00132FC5" w:rsidRDefault="00132FC5" w:rsidP="00132FC5">
      <w:pPr>
        <w:keepNext/>
        <w:spacing w:after="0" w:line="240" w:lineRule="auto"/>
        <w:jc w:val="center"/>
        <w:outlineLvl w:val="2"/>
        <w:rPr>
          <w:rFonts w:ascii="Times New Roman" w:hAnsi="Times New Roman"/>
          <w:b/>
          <w:bCs/>
          <w:sz w:val="32"/>
          <w:szCs w:val="32"/>
        </w:rPr>
      </w:pPr>
      <w:r w:rsidRPr="00132FC5">
        <w:rPr>
          <w:rFonts w:ascii="Times New Roman" w:hAnsi="Times New Roman"/>
          <w:b/>
          <w:bCs/>
          <w:sz w:val="32"/>
          <w:szCs w:val="32"/>
        </w:rPr>
        <w:t>ТАРАСОВСКОГО РАЙОНА РОСТОВСКОЙ ОБЛАСТИ</w:t>
      </w:r>
    </w:p>
    <w:p w:rsidR="00132FC5" w:rsidRPr="00132FC5" w:rsidRDefault="00132FC5" w:rsidP="00132FC5">
      <w:pPr>
        <w:shd w:val="clear" w:color="auto" w:fill="FFFFFF"/>
        <w:spacing w:after="0" w:line="240" w:lineRule="auto"/>
        <w:jc w:val="center"/>
        <w:rPr>
          <w:rFonts w:ascii="Times New Roman" w:hAnsi="Times New Roman"/>
          <w:b/>
          <w:sz w:val="32"/>
          <w:szCs w:val="32"/>
        </w:rPr>
      </w:pPr>
    </w:p>
    <w:p w:rsidR="00132FC5" w:rsidRPr="00132FC5" w:rsidRDefault="00132FC5" w:rsidP="00132FC5">
      <w:pPr>
        <w:keepNext/>
        <w:shd w:val="clear" w:color="auto" w:fill="FFFFFF"/>
        <w:tabs>
          <w:tab w:val="left" w:pos="4962"/>
          <w:tab w:val="left" w:leader="underscore" w:pos="8117"/>
        </w:tabs>
        <w:spacing w:after="0" w:line="240" w:lineRule="auto"/>
        <w:jc w:val="center"/>
        <w:outlineLvl w:val="0"/>
        <w:rPr>
          <w:rFonts w:ascii="Times New Roman" w:hAnsi="Times New Roman"/>
          <w:b/>
          <w:bCs/>
          <w:color w:val="000000"/>
          <w:spacing w:val="-2"/>
          <w:sz w:val="32"/>
          <w:szCs w:val="40"/>
        </w:rPr>
      </w:pPr>
      <w:r w:rsidRPr="00132FC5">
        <w:rPr>
          <w:rFonts w:ascii="Times New Roman" w:hAnsi="Times New Roman"/>
          <w:b/>
          <w:bCs/>
          <w:color w:val="000000"/>
          <w:spacing w:val="-2"/>
          <w:sz w:val="32"/>
          <w:szCs w:val="40"/>
        </w:rPr>
        <w:t>ПОСТАНОВЛЕНИЕ</w:t>
      </w:r>
    </w:p>
    <w:p w:rsidR="00F32066" w:rsidRPr="00F32066" w:rsidRDefault="00F32066" w:rsidP="00F32066">
      <w:pPr>
        <w:spacing w:after="0"/>
        <w:rPr>
          <w:rFonts w:ascii="Times New Roman" w:hAnsi="Times New Roman"/>
          <w:sz w:val="28"/>
          <w:szCs w:val="28"/>
        </w:rPr>
      </w:pPr>
    </w:p>
    <w:p w:rsidR="00F32066" w:rsidRPr="00F32066" w:rsidRDefault="009301EC" w:rsidP="00132FC5">
      <w:pPr>
        <w:spacing w:after="0"/>
        <w:jc w:val="center"/>
        <w:rPr>
          <w:rFonts w:ascii="Times New Roman" w:hAnsi="Times New Roman"/>
          <w:sz w:val="28"/>
          <w:szCs w:val="28"/>
        </w:rPr>
      </w:pPr>
      <w:r>
        <w:rPr>
          <w:rFonts w:ascii="Times New Roman" w:hAnsi="Times New Roman"/>
          <w:sz w:val="28"/>
          <w:szCs w:val="28"/>
        </w:rPr>
        <w:t>17</w:t>
      </w:r>
      <w:r w:rsidR="00181D81">
        <w:rPr>
          <w:rFonts w:ascii="Times New Roman" w:hAnsi="Times New Roman"/>
          <w:sz w:val="28"/>
          <w:szCs w:val="28"/>
        </w:rPr>
        <w:t>.</w:t>
      </w:r>
      <w:r>
        <w:rPr>
          <w:rFonts w:ascii="Times New Roman" w:hAnsi="Times New Roman"/>
          <w:sz w:val="28"/>
          <w:szCs w:val="28"/>
        </w:rPr>
        <w:t>03</w:t>
      </w:r>
      <w:r w:rsidR="002B3CD3">
        <w:rPr>
          <w:rFonts w:ascii="Times New Roman" w:hAnsi="Times New Roman"/>
          <w:sz w:val="28"/>
          <w:szCs w:val="28"/>
        </w:rPr>
        <w:t>.20</w:t>
      </w:r>
      <w:r w:rsidR="0011417A">
        <w:rPr>
          <w:rFonts w:ascii="Times New Roman" w:hAnsi="Times New Roman"/>
          <w:sz w:val="28"/>
          <w:szCs w:val="28"/>
        </w:rPr>
        <w:t>2</w:t>
      </w:r>
      <w:r w:rsidR="00AB640D">
        <w:rPr>
          <w:rFonts w:ascii="Times New Roman" w:hAnsi="Times New Roman"/>
          <w:sz w:val="28"/>
          <w:szCs w:val="28"/>
        </w:rPr>
        <w:t>2</w:t>
      </w:r>
      <w:r w:rsidR="00132FC5">
        <w:rPr>
          <w:rFonts w:ascii="Times New Roman" w:hAnsi="Times New Roman"/>
          <w:sz w:val="28"/>
          <w:szCs w:val="28"/>
        </w:rPr>
        <w:t xml:space="preserve"> г.</w:t>
      </w:r>
      <w:r w:rsidR="00F32066" w:rsidRPr="00F32066">
        <w:rPr>
          <w:rFonts w:ascii="Times New Roman" w:hAnsi="Times New Roman"/>
          <w:sz w:val="28"/>
          <w:szCs w:val="28"/>
        </w:rPr>
        <w:t xml:space="preserve">                                  </w:t>
      </w:r>
      <w:r w:rsidR="002B3CD3">
        <w:rPr>
          <w:rFonts w:ascii="Times New Roman" w:hAnsi="Times New Roman"/>
          <w:b/>
          <w:sz w:val="28"/>
          <w:szCs w:val="28"/>
        </w:rPr>
        <w:t xml:space="preserve">№ </w:t>
      </w:r>
      <w:r>
        <w:rPr>
          <w:rFonts w:ascii="Times New Roman" w:hAnsi="Times New Roman"/>
          <w:b/>
          <w:sz w:val="28"/>
          <w:szCs w:val="28"/>
        </w:rPr>
        <w:t>38</w:t>
      </w:r>
      <w:r w:rsidR="00F32066" w:rsidRPr="00F32066">
        <w:rPr>
          <w:rFonts w:ascii="Times New Roman" w:hAnsi="Times New Roman"/>
          <w:sz w:val="28"/>
          <w:szCs w:val="28"/>
        </w:rPr>
        <w:t xml:space="preserve">                             х. Верхний Митякин</w:t>
      </w:r>
    </w:p>
    <w:p w:rsidR="00F32066" w:rsidRPr="00F32066" w:rsidRDefault="00F32066" w:rsidP="00F32066">
      <w:pPr>
        <w:spacing w:after="0" w:line="211" w:lineRule="auto"/>
        <w:rPr>
          <w:rFonts w:ascii="Times New Roman" w:hAnsi="Times New Roman"/>
          <w:sz w:val="16"/>
          <w:szCs w:val="16"/>
        </w:rPr>
      </w:pPr>
    </w:p>
    <w:p w:rsidR="00F32066" w:rsidRPr="00F32066" w:rsidRDefault="00F32066" w:rsidP="00F32066">
      <w:pPr>
        <w:spacing w:after="0" w:line="211" w:lineRule="auto"/>
        <w:rPr>
          <w:rFonts w:ascii="Times New Roman" w:hAnsi="Times New Roman"/>
          <w:sz w:val="16"/>
          <w:szCs w:val="16"/>
        </w:rPr>
      </w:pPr>
    </w:p>
    <w:p w:rsidR="00F32066" w:rsidRPr="00F32066" w:rsidRDefault="00F32066" w:rsidP="00C52968">
      <w:pPr>
        <w:spacing w:after="0" w:line="240" w:lineRule="auto"/>
        <w:ind w:right="567"/>
        <w:jc w:val="center"/>
        <w:rPr>
          <w:rFonts w:ascii="Times New Roman" w:hAnsi="Times New Roman"/>
          <w:sz w:val="28"/>
          <w:szCs w:val="28"/>
        </w:rPr>
      </w:pPr>
      <w:r w:rsidRPr="00F32066">
        <w:rPr>
          <w:rFonts w:ascii="Times New Roman" w:hAnsi="Times New Roman"/>
          <w:sz w:val="28"/>
          <w:szCs w:val="28"/>
        </w:rPr>
        <w:t>Об утв</w:t>
      </w:r>
      <w:r w:rsidR="00C52968">
        <w:rPr>
          <w:rFonts w:ascii="Times New Roman" w:hAnsi="Times New Roman"/>
          <w:sz w:val="28"/>
          <w:szCs w:val="28"/>
        </w:rPr>
        <w:t>ерждении отчета о реализации муниципальной программы</w:t>
      </w:r>
    </w:p>
    <w:p w:rsidR="00F32066" w:rsidRPr="00F32066" w:rsidRDefault="00F32066" w:rsidP="009135F7">
      <w:pPr>
        <w:spacing w:after="0" w:line="240" w:lineRule="auto"/>
        <w:jc w:val="center"/>
        <w:rPr>
          <w:rFonts w:ascii="Times New Roman" w:hAnsi="Times New Roman"/>
          <w:sz w:val="28"/>
        </w:rPr>
      </w:pPr>
      <w:r w:rsidRPr="00F32066">
        <w:rPr>
          <w:rFonts w:ascii="Times New Roman" w:hAnsi="Times New Roman"/>
          <w:sz w:val="28"/>
          <w:szCs w:val="28"/>
        </w:rPr>
        <w:t>«</w:t>
      </w:r>
      <w:r w:rsidR="009135F7">
        <w:rPr>
          <w:rFonts w:ascii="Times New Roman" w:hAnsi="Times New Roman"/>
          <w:sz w:val="28"/>
        </w:rPr>
        <w:t>Энергоэффективность и развитие энергетики</w:t>
      </w:r>
      <w:r w:rsidRPr="00F32066">
        <w:rPr>
          <w:rFonts w:ascii="Times New Roman" w:hAnsi="Times New Roman"/>
          <w:sz w:val="28"/>
        </w:rPr>
        <w:t>»</w:t>
      </w:r>
    </w:p>
    <w:p w:rsidR="00F32066" w:rsidRPr="00F32066" w:rsidRDefault="00F32066" w:rsidP="00F32066">
      <w:pPr>
        <w:spacing w:after="0" w:line="240" w:lineRule="auto"/>
        <w:ind w:right="567"/>
        <w:jc w:val="center"/>
        <w:rPr>
          <w:rFonts w:ascii="Times New Roman" w:hAnsi="Times New Roman"/>
          <w:sz w:val="28"/>
          <w:szCs w:val="28"/>
        </w:rPr>
      </w:pPr>
      <w:r w:rsidRPr="00F32066">
        <w:rPr>
          <w:rFonts w:ascii="Times New Roman" w:hAnsi="Times New Roman"/>
          <w:sz w:val="28"/>
          <w:szCs w:val="28"/>
        </w:rPr>
        <w:t>п</w:t>
      </w:r>
      <w:r w:rsidR="002B3CD3">
        <w:rPr>
          <w:rFonts w:ascii="Times New Roman" w:hAnsi="Times New Roman"/>
          <w:sz w:val="28"/>
          <w:szCs w:val="28"/>
        </w:rPr>
        <w:t>о результатам за 20</w:t>
      </w:r>
      <w:r w:rsidR="002256FE">
        <w:rPr>
          <w:rFonts w:ascii="Times New Roman" w:hAnsi="Times New Roman"/>
          <w:sz w:val="28"/>
          <w:szCs w:val="28"/>
        </w:rPr>
        <w:t>2</w:t>
      </w:r>
      <w:r w:rsidR="00AB640D">
        <w:rPr>
          <w:rFonts w:ascii="Times New Roman" w:hAnsi="Times New Roman"/>
          <w:sz w:val="28"/>
          <w:szCs w:val="28"/>
        </w:rPr>
        <w:t>1</w:t>
      </w:r>
      <w:r w:rsidRPr="00F32066">
        <w:rPr>
          <w:rFonts w:ascii="Times New Roman" w:hAnsi="Times New Roman"/>
          <w:sz w:val="28"/>
          <w:szCs w:val="28"/>
        </w:rPr>
        <w:t xml:space="preserve"> год</w:t>
      </w:r>
    </w:p>
    <w:p w:rsidR="00F32066" w:rsidRPr="00F32066" w:rsidRDefault="00F32066" w:rsidP="00F32066">
      <w:pPr>
        <w:spacing w:after="0" w:line="211" w:lineRule="auto"/>
        <w:rPr>
          <w:rFonts w:ascii="Times New Roman" w:hAnsi="Times New Roman"/>
          <w:sz w:val="28"/>
          <w:szCs w:val="28"/>
        </w:rPr>
      </w:pPr>
    </w:p>
    <w:p w:rsidR="00F32066" w:rsidRPr="00F32066" w:rsidRDefault="00F32066" w:rsidP="00F32066">
      <w:pPr>
        <w:spacing w:after="0" w:line="211" w:lineRule="auto"/>
        <w:rPr>
          <w:rFonts w:ascii="Times New Roman" w:hAnsi="Times New Roman"/>
          <w:sz w:val="28"/>
          <w:szCs w:val="28"/>
        </w:rPr>
      </w:pPr>
    </w:p>
    <w:p w:rsidR="00F32066" w:rsidRDefault="00F32066" w:rsidP="00C52968">
      <w:pPr>
        <w:spacing w:after="0"/>
        <w:ind w:firstLine="708"/>
        <w:jc w:val="both"/>
        <w:rPr>
          <w:rFonts w:ascii="Times New Roman" w:hAnsi="Times New Roman"/>
          <w:sz w:val="28"/>
          <w:szCs w:val="28"/>
        </w:rPr>
      </w:pPr>
      <w:r w:rsidRPr="00F32066">
        <w:rPr>
          <w:rFonts w:ascii="Times New Roman" w:hAnsi="Times New Roman"/>
          <w:sz w:val="28"/>
          <w:szCs w:val="28"/>
        </w:rPr>
        <w:t>В соответствии с</w:t>
      </w:r>
      <w:r w:rsidRPr="00F32066">
        <w:rPr>
          <w:rFonts w:ascii="Times New Roman" w:hAnsi="Times New Roman"/>
        </w:rPr>
        <w:t xml:space="preserve"> </w:t>
      </w:r>
      <w:r w:rsidRPr="00F32066">
        <w:rPr>
          <w:rFonts w:ascii="Times New Roman" w:hAnsi="Times New Roman"/>
          <w:sz w:val="28"/>
          <w:szCs w:val="28"/>
        </w:rPr>
        <w:t>постановление</w:t>
      </w:r>
      <w:r>
        <w:rPr>
          <w:rFonts w:ascii="Times New Roman" w:hAnsi="Times New Roman"/>
          <w:sz w:val="28"/>
          <w:szCs w:val="28"/>
        </w:rPr>
        <w:t>м</w:t>
      </w:r>
      <w:r w:rsidRPr="00F32066">
        <w:rPr>
          <w:rFonts w:ascii="Times New Roman" w:hAnsi="Times New Roman"/>
          <w:sz w:val="28"/>
          <w:szCs w:val="28"/>
        </w:rPr>
        <w:t xml:space="preserve"> </w:t>
      </w:r>
      <w:r>
        <w:rPr>
          <w:rFonts w:ascii="Times New Roman" w:hAnsi="Times New Roman"/>
          <w:sz w:val="28"/>
          <w:szCs w:val="28"/>
        </w:rPr>
        <w:t>А</w:t>
      </w:r>
      <w:r w:rsidRPr="00F32066">
        <w:rPr>
          <w:rFonts w:ascii="Times New Roman" w:hAnsi="Times New Roman"/>
          <w:sz w:val="28"/>
          <w:szCs w:val="28"/>
        </w:rPr>
        <w:t>дминистрации Красно</w:t>
      </w:r>
      <w:r w:rsidR="00181D81">
        <w:rPr>
          <w:rFonts w:ascii="Times New Roman" w:hAnsi="Times New Roman"/>
          <w:sz w:val="28"/>
          <w:szCs w:val="28"/>
        </w:rPr>
        <w:t>вского сельского поселения от 21.05.2018 г. № 47</w:t>
      </w:r>
      <w:r w:rsidRPr="00F32066">
        <w:rPr>
          <w:rFonts w:ascii="Times New Roman" w:hAnsi="Times New Roman"/>
          <w:sz w:val="28"/>
          <w:szCs w:val="28"/>
        </w:rPr>
        <w:t xml:space="preserve"> «</w:t>
      </w:r>
      <w:r w:rsidR="00C52968" w:rsidRPr="00C52968">
        <w:rPr>
          <w:rFonts w:ascii="Times New Roman" w:hAnsi="Times New Roman"/>
          <w:sz w:val="28"/>
          <w:szCs w:val="28"/>
        </w:rPr>
        <w:t xml:space="preserve">Об утверждении </w:t>
      </w:r>
      <w:r w:rsidR="00C52968">
        <w:rPr>
          <w:rFonts w:ascii="Times New Roman" w:hAnsi="Times New Roman"/>
          <w:sz w:val="28"/>
          <w:szCs w:val="28"/>
        </w:rPr>
        <w:t xml:space="preserve">Порядка разработки, реализации </w:t>
      </w:r>
      <w:r w:rsidR="00C52968" w:rsidRPr="00C52968">
        <w:rPr>
          <w:rFonts w:ascii="Times New Roman" w:hAnsi="Times New Roman"/>
          <w:sz w:val="28"/>
          <w:szCs w:val="28"/>
        </w:rPr>
        <w:t>и оценки эффек</w:t>
      </w:r>
      <w:r w:rsidR="00C52968">
        <w:rPr>
          <w:rFonts w:ascii="Times New Roman" w:hAnsi="Times New Roman"/>
          <w:sz w:val="28"/>
          <w:szCs w:val="28"/>
        </w:rPr>
        <w:t xml:space="preserve">тивности муниципальных программ </w:t>
      </w:r>
      <w:r w:rsidR="00C52968" w:rsidRPr="00C52968">
        <w:rPr>
          <w:rFonts w:ascii="Times New Roman" w:hAnsi="Times New Roman"/>
          <w:sz w:val="28"/>
          <w:szCs w:val="28"/>
        </w:rPr>
        <w:t>Красновского сельского поселения</w:t>
      </w:r>
      <w:r w:rsidRPr="00F32066">
        <w:rPr>
          <w:rFonts w:ascii="Times New Roman" w:hAnsi="Times New Roman"/>
          <w:sz w:val="28"/>
          <w:szCs w:val="28"/>
        </w:rPr>
        <w:t xml:space="preserve">», </w:t>
      </w:r>
      <w:r w:rsidR="00132FC5">
        <w:rPr>
          <w:rFonts w:ascii="Times New Roman" w:hAnsi="Times New Roman"/>
          <w:sz w:val="28"/>
          <w:szCs w:val="28"/>
        </w:rPr>
        <w:t>Администрация Красновского сельского поселения</w:t>
      </w:r>
    </w:p>
    <w:p w:rsidR="00F32066" w:rsidRPr="00F32066" w:rsidRDefault="00F32066" w:rsidP="00F32066">
      <w:pPr>
        <w:tabs>
          <w:tab w:val="left" w:pos="6675"/>
        </w:tabs>
        <w:spacing w:after="0" w:line="240" w:lineRule="auto"/>
        <w:rPr>
          <w:rFonts w:ascii="Times New Roman" w:hAnsi="Times New Roman"/>
        </w:rPr>
      </w:pPr>
      <w:r w:rsidRPr="00F32066">
        <w:rPr>
          <w:rFonts w:ascii="Times New Roman" w:hAnsi="Times New Roman"/>
        </w:rPr>
        <w:tab/>
      </w:r>
    </w:p>
    <w:p w:rsidR="00F32066" w:rsidRPr="00F32066" w:rsidRDefault="00F32066" w:rsidP="00F32066">
      <w:pPr>
        <w:tabs>
          <w:tab w:val="left" w:pos="6675"/>
        </w:tabs>
        <w:spacing w:after="0" w:line="240" w:lineRule="auto"/>
        <w:rPr>
          <w:rFonts w:ascii="Times New Roman" w:hAnsi="Times New Roman"/>
        </w:rPr>
      </w:pPr>
    </w:p>
    <w:p w:rsidR="00F32066" w:rsidRPr="00F32066" w:rsidRDefault="00F32066" w:rsidP="00132FC5">
      <w:pPr>
        <w:tabs>
          <w:tab w:val="left" w:pos="3705"/>
        </w:tabs>
        <w:spacing w:after="0" w:line="240" w:lineRule="auto"/>
        <w:jc w:val="center"/>
        <w:rPr>
          <w:rFonts w:ascii="Times New Roman" w:hAnsi="Times New Roman"/>
          <w:sz w:val="28"/>
          <w:szCs w:val="28"/>
        </w:rPr>
      </w:pPr>
      <w:r w:rsidRPr="00F32066">
        <w:rPr>
          <w:rFonts w:ascii="Times New Roman" w:hAnsi="Times New Roman"/>
          <w:sz w:val="28"/>
          <w:szCs w:val="28"/>
        </w:rPr>
        <w:t>ПОСТАНОВЛЯЕТ:</w:t>
      </w:r>
    </w:p>
    <w:p w:rsidR="00F32066" w:rsidRPr="00F32066" w:rsidRDefault="00F32066" w:rsidP="00F32066">
      <w:pPr>
        <w:spacing w:after="0" w:line="211" w:lineRule="auto"/>
        <w:ind w:firstLine="709"/>
        <w:jc w:val="both"/>
        <w:rPr>
          <w:rFonts w:ascii="Times New Roman" w:hAnsi="Times New Roman"/>
          <w:sz w:val="16"/>
          <w:szCs w:val="16"/>
        </w:rPr>
      </w:pPr>
    </w:p>
    <w:p w:rsidR="00CD7316" w:rsidRDefault="00F32066" w:rsidP="009301EC">
      <w:pPr>
        <w:spacing w:after="0"/>
        <w:ind w:firstLine="709"/>
        <w:jc w:val="both"/>
        <w:rPr>
          <w:rFonts w:ascii="Times New Roman" w:hAnsi="Times New Roman"/>
          <w:sz w:val="28"/>
          <w:szCs w:val="28"/>
        </w:rPr>
      </w:pPr>
      <w:r w:rsidRPr="00F32066">
        <w:rPr>
          <w:rFonts w:ascii="Times New Roman" w:hAnsi="Times New Roman"/>
          <w:sz w:val="28"/>
          <w:szCs w:val="28"/>
        </w:rPr>
        <w:t xml:space="preserve">1. Утвердить отчет </w:t>
      </w:r>
      <w:r w:rsidR="00C52968" w:rsidRPr="00C52968">
        <w:rPr>
          <w:rFonts w:ascii="Times New Roman" w:hAnsi="Times New Roman"/>
          <w:sz w:val="28"/>
          <w:szCs w:val="28"/>
        </w:rPr>
        <w:t>о реализации муниципальной программы</w:t>
      </w:r>
      <w:r w:rsidR="00C52968">
        <w:rPr>
          <w:rFonts w:ascii="Times New Roman" w:hAnsi="Times New Roman"/>
          <w:sz w:val="28"/>
          <w:szCs w:val="28"/>
        </w:rPr>
        <w:t xml:space="preserve"> </w:t>
      </w:r>
      <w:r w:rsidR="00C52968" w:rsidRPr="00C52968">
        <w:rPr>
          <w:rFonts w:ascii="Times New Roman" w:hAnsi="Times New Roman"/>
          <w:sz w:val="28"/>
          <w:szCs w:val="28"/>
        </w:rPr>
        <w:t>«</w:t>
      </w:r>
      <w:r w:rsidR="009135F7">
        <w:rPr>
          <w:rFonts w:ascii="Times New Roman" w:hAnsi="Times New Roman"/>
          <w:sz w:val="28"/>
        </w:rPr>
        <w:t>Энергоэффективность и развитие энергетики</w:t>
      </w:r>
      <w:r w:rsidR="00C52968">
        <w:rPr>
          <w:rFonts w:ascii="Times New Roman" w:hAnsi="Times New Roman"/>
          <w:sz w:val="28"/>
          <w:szCs w:val="28"/>
        </w:rPr>
        <w:t>»</w:t>
      </w:r>
      <w:r w:rsidRPr="00F32066">
        <w:rPr>
          <w:rFonts w:ascii="Times New Roman" w:hAnsi="Times New Roman"/>
          <w:sz w:val="28"/>
          <w:szCs w:val="28"/>
        </w:rPr>
        <w:t>, утвержденной постановлением Администрации Красновско</w:t>
      </w:r>
      <w:r w:rsidR="00C52968">
        <w:rPr>
          <w:rFonts w:ascii="Times New Roman" w:hAnsi="Times New Roman"/>
          <w:sz w:val="28"/>
          <w:szCs w:val="28"/>
        </w:rPr>
        <w:t xml:space="preserve">го сельского поселения от </w:t>
      </w:r>
      <w:r w:rsidR="00B05904">
        <w:rPr>
          <w:rFonts w:ascii="Times New Roman" w:hAnsi="Times New Roman"/>
          <w:sz w:val="28"/>
          <w:szCs w:val="28"/>
        </w:rPr>
        <w:t>05</w:t>
      </w:r>
      <w:r w:rsidR="00C52968">
        <w:rPr>
          <w:rFonts w:ascii="Times New Roman" w:hAnsi="Times New Roman"/>
          <w:sz w:val="28"/>
          <w:szCs w:val="28"/>
        </w:rPr>
        <w:t>.1</w:t>
      </w:r>
      <w:r w:rsidR="00B05904">
        <w:rPr>
          <w:rFonts w:ascii="Times New Roman" w:hAnsi="Times New Roman"/>
          <w:sz w:val="28"/>
          <w:szCs w:val="28"/>
        </w:rPr>
        <w:t>2</w:t>
      </w:r>
      <w:r w:rsidR="00C52968">
        <w:rPr>
          <w:rFonts w:ascii="Times New Roman" w:hAnsi="Times New Roman"/>
          <w:sz w:val="28"/>
          <w:szCs w:val="28"/>
        </w:rPr>
        <w:t>.201</w:t>
      </w:r>
      <w:r w:rsidR="00B05904">
        <w:rPr>
          <w:rFonts w:ascii="Times New Roman" w:hAnsi="Times New Roman"/>
          <w:sz w:val="28"/>
          <w:szCs w:val="28"/>
        </w:rPr>
        <w:t>9</w:t>
      </w:r>
      <w:r w:rsidR="00C52968">
        <w:rPr>
          <w:rFonts w:ascii="Times New Roman" w:hAnsi="Times New Roman"/>
          <w:sz w:val="28"/>
          <w:szCs w:val="28"/>
        </w:rPr>
        <w:t xml:space="preserve"> № </w:t>
      </w:r>
      <w:r w:rsidR="009135F7">
        <w:rPr>
          <w:rFonts w:ascii="Times New Roman" w:hAnsi="Times New Roman"/>
          <w:sz w:val="28"/>
          <w:szCs w:val="28"/>
        </w:rPr>
        <w:t>9</w:t>
      </w:r>
      <w:r w:rsidR="00B05904">
        <w:rPr>
          <w:rFonts w:ascii="Times New Roman" w:hAnsi="Times New Roman"/>
          <w:sz w:val="28"/>
          <w:szCs w:val="28"/>
        </w:rPr>
        <w:t>4</w:t>
      </w:r>
      <w:r w:rsidRPr="00F32066">
        <w:rPr>
          <w:rFonts w:ascii="Times New Roman" w:hAnsi="Times New Roman"/>
          <w:sz w:val="28"/>
          <w:szCs w:val="28"/>
        </w:rPr>
        <w:t xml:space="preserve"> «</w:t>
      </w:r>
      <w:r w:rsidR="00C52968">
        <w:rPr>
          <w:rFonts w:ascii="Times New Roman" w:hAnsi="Times New Roman"/>
          <w:sz w:val="28"/>
          <w:szCs w:val="28"/>
        </w:rPr>
        <w:t xml:space="preserve">Об утверждении муниципальной программы </w:t>
      </w:r>
      <w:r w:rsidR="00062F20">
        <w:rPr>
          <w:rFonts w:ascii="Times New Roman" w:hAnsi="Times New Roman"/>
          <w:sz w:val="28"/>
          <w:szCs w:val="28"/>
        </w:rPr>
        <w:t xml:space="preserve">Красновского сельского поселения </w:t>
      </w:r>
      <w:r w:rsidR="00C52968">
        <w:rPr>
          <w:rFonts w:ascii="Times New Roman" w:hAnsi="Times New Roman"/>
          <w:sz w:val="28"/>
          <w:szCs w:val="28"/>
        </w:rPr>
        <w:t>«</w:t>
      </w:r>
      <w:r w:rsidR="009135F7">
        <w:rPr>
          <w:rFonts w:ascii="Times New Roman" w:hAnsi="Times New Roman"/>
          <w:sz w:val="28"/>
        </w:rPr>
        <w:t>Энергоэффективность и развитие энергетики</w:t>
      </w:r>
      <w:r w:rsidR="00C52968">
        <w:rPr>
          <w:rFonts w:ascii="Times New Roman" w:hAnsi="Times New Roman"/>
          <w:b/>
          <w:sz w:val="28"/>
          <w:szCs w:val="28"/>
        </w:rPr>
        <w:t>»</w:t>
      </w:r>
      <w:r w:rsidR="009135F7">
        <w:rPr>
          <w:rFonts w:ascii="Times New Roman" w:hAnsi="Times New Roman"/>
          <w:b/>
          <w:sz w:val="28"/>
          <w:szCs w:val="28"/>
        </w:rPr>
        <w:t>»</w:t>
      </w:r>
      <w:r w:rsidR="00181D81">
        <w:rPr>
          <w:rFonts w:ascii="Times New Roman" w:hAnsi="Times New Roman"/>
          <w:sz w:val="28"/>
          <w:szCs w:val="28"/>
        </w:rPr>
        <w:t>, по результатам за 20</w:t>
      </w:r>
      <w:r w:rsidR="003236ED">
        <w:rPr>
          <w:rFonts w:ascii="Times New Roman" w:hAnsi="Times New Roman"/>
          <w:sz w:val="28"/>
          <w:szCs w:val="28"/>
        </w:rPr>
        <w:t>2</w:t>
      </w:r>
      <w:r w:rsidR="00AB640D">
        <w:rPr>
          <w:rFonts w:ascii="Times New Roman" w:hAnsi="Times New Roman"/>
          <w:sz w:val="28"/>
          <w:szCs w:val="28"/>
        </w:rPr>
        <w:t>1</w:t>
      </w:r>
      <w:r w:rsidR="009301EC">
        <w:rPr>
          <w:rFonts w:ascii="Times New Roman" w:hAnsi="Times New Roman"/>
          <w:sz w:val="28"/>
          <w:szCs w:val="28"/>
        </w:rPr>
        <w:t xml:space="preserve"> год согласно приложению.</w:t>
      </w:r>
    </w:p>
    <w:p w:rsidR="00CD7316" w:rsidRDefault="00F32066" w:rsidP="009301EC">
      <w:pPr>
        <w:spacing w:after="0"/>
        <w:ind w:firstLine="709"/>
        <w:jc w:val="both"/>
        <w:rPr>
          <w:rFonts w:ascii="Times New Roman" w:hAnsi="Times New Roman"/>
          <w:sz w:val="28"/>
          <w:szCs w:val="28"/>
        </w:rPr>
      </w:pPr>
      <w:r w:rsidRPr="00F32066">
        <w:rPr>
          <w:rFonts w:ascii="Times New Roman" w:hAnsi="Times New Roman"/>
          <w:sz w:val="28"/>
          <w:szCs w:val="28"/>
        </w:rPr>
        <w:t>2. Настоящее постановление вступает в силу</w:t>
      </w:r>
      <w:r>
        <w:rPr>
          <w:rFonts w:ascii="Times New Roman" w:hAnsi="Times New Roman"/>
          <w:sz w:val="28"/>
          <w:szCs w:val="28"/>
        </w:rPr>
        <w:t xml:space="preserve"> со дня</w:t>
      </w:r>
      <w:r w:rsidRPr="00F32066">
        <w:rPr>
          <w:rFonts w:ascii="Times New Roman" w:hAnsi="Times New Roman"/>
          <w:sz w:val="28"/>
          <w:szCs w:val="28"/>
        </w:rPr>
        <w:t xml:space="preserve"> </w:t>
      </w:r>
      <w:r w:rsidR="009301EC">
        <w:rPr>
          <w:rFonts w:ascii="Times New Roman" w:hAnsi="Times New Roman"/>
          <w:sz w:val="28"/>
          <w:szCs w:val="28"/>
        </w:rPr>
        <w:t>его официального обнародования.</w:t>
      </w:r>
    </w:p>
    <w:p w:rsidR="00F32066" w:rsidRPr="00F32066" w:rsidRDefault="00F32066" w:rsidP="00F32066">
      <w:pPr>
        <w:spacing w:after="0"/>
        <w:ind w:firstLine="709"/>
        <w:jc w:val="both"/>
        <w:rPr>
          <w:rFonts w:ascii="Times New Roman" w:hAnsi="Times New Roman"/>
          <w:sz w:val="28"/>
          <w:szCs w:val="28"/>
        </w:rPr>
      </w:pPr>
      <w:r w:rsidRPr="00F32066">
        <w:rPr>
          <w:rFonts w:ascii="Times New Roman" w:hAnsi="Times New Roman"/>
          <w:sz w:val="28"/>
          <w:szCs w:val="28"/>
        </w:rPr>
        <w:t>3. Контроль за исполнением настоящего постановления оставляю за собой.</w:t>
      </w:r>
    </w:p>
    <w:p w:rsidR="00F32066" w:rsidRPr="00F32066" w:rsidRDefault="00F32066" w:rsidP="00F32066">
      <w:pPr>
        <w:spacing w:after="0" w:line="211" w:lineRule="auto"/>
        <w:rPr>
          <w:rFonts w:ascii="Times New Roman" w:hAnsi="Times New Roman"/>
          <w:sz w:val="28"/>
          <w:szCs w:val="28"/>
        </w:rPr>
      </w:pPr>
    </w:p>
    <w:p w:rsidR="00F32066" w:rsidRPr="00F32066" w:rsidRDefault="00F32066" w:rsidP="00F32066">
      <w:pPr>
        <w:spacing w:after="0" w:line="211" w:lineRule="auto"/>
        <w:rPr>
          <w:rFonts w:ascii="Times New Roman" w:hAnsi="Times New Roman"/>
          <w:sz w:val="28"/>
          <w:szCs w:val="28"/>
        </w:rPr>
      </w:pPr>
    </w:p>
    <w:p w:rsidR="00F32066" w:rsidRPr="00F32066" w:rsidRDefault="00F32066" w:rsidP="00F32066">
      <w:pPr>
        <w:spacing w:after="0" w:line="211" w:lineRule="auto"/>
        <w:rPr>
          <w:rFonts w:ascii="Times New Roman" w:hAnsi="Times New Roman"/>
          <w:sz w:val="28"/>
          <w:szCs w:val="28"/>
        </w:rPr>
      </w:pPr>
    </w:p>
    <w:p w:rsidR="002B3CD3" w:rsidRDefault="00F32066" w:rsidP="00F32066">
      <w:pPr>
        <w:autoSpaceDE w:val="0"/>
        <w:autoSpaceDN w:val="0"/>
        <w:adjustRightInd w:val="0"/>
        <w:spacing w:after="0"/>
        <w:jc w:val="both"/>
        <w:rPr>
          <w:rFonts w:ascii="Times New Roman" w:hAnsi="Times New Roman"/>
          <w:sz w:val="28"/>
          <w:szCs w:val="28"/>
        </w:rPr>
      </w:pPr>
      <w:r w:rsidRPr="00F32066">
        <w:rPr>
          <w:rFonts w:ascii="Times New Roman" w:hAnsi="Times New Roman"/>
          <w:sz w:val="28"/>
          <w:szCs w:val="28"/>
        </w:rPr>
        <w:t xml:space="preserve">Глава </w:t>
      </w:r>
      <w:r w:rsidR="002B3CD3">
        <w:rPr>
          <w:rFonts w:ascii="Times New Roman" w:hAnsi="Times New Roman"/>
          <w:sz w:val="28"/>
          <w:szCs w:val="28"/>
        </w:rPr>
        <w:t>Администрации</w:t>
      </w:r>
    </w:p>
    <w:p w:rsidR="00F32066" w:rsidRPr="00F32066" w:rsidRDefault="002B3CD3" w:rsidP="00F32066">
      <w:pPr>
        <w:autoSpaceDE w:val="0"/>
        <w:autoSpaceDN w:val="0"/>
        <w:adjustRightInd w:val="0"/>
        <w:spacing w:after="0"/>
        <w:jc w:val="both"/>
        <w:rPr>
          <w:rFonts w:ascii="Times New Roman" w:hAnsi="Times New Roman"/>
          <w:sz w:val="28"/>
          <w:szCs w:val="28"/>
        </w:rPr>
      </w:pPr>
      <w:r>
        <w:rPr>
          <w:rFonts w:ascii="Times New Roman" w:hAnsi="Times New Roman"/>
          <w:sz w:val="28"/>
          <w:szCs w:val="28"/>
        </w:rPr>
        <w:t xml:space="preserve">Красновского </w:t>
      </w:r>
      <w:r w:rsidR="00F32066" w:rsidRPr="00F32066">
        <w:rPr>
          <w:rFonts w:ascii="Times New Roman" w:hAnsi="Times New Roman"/>
          <w:sz w:val="28"/>
          <w:szCs w:val="28"/>
        </w:rPr>
        <w:t xml:space="preserve">сельского поселения        </w:t>
      </w:r>
      <w:r>
        <w:rPr>
          <w:rFonts w:ascii="Times New Roman" w:hAnsi="Times New Roman"/>
          <w:sz w:val="28"/>
          <w:szCs w:val="28"/>
        </w:rPr>
        <w:t xml:space="preserve">                    </w:t>
      </w:r>
      <w:r w:rsidR="00F32066" w:rsidRPr="00F32066">
        <w:rPr>
          <w:rFonts w:ascii="Times New Roman" w:hAnsi="Times New Roman"/>
          <w:sz w:val="28"/>
          <w:szCs w:val="28"/>
        </w:rPr>
        <w:t xml:space="preserve">        Г.В. Бадаев</w:t>
      </w:r>
    </w:p>
    <w:p w:rsidR="00F32066" w:rsidRDefault="00F32066" w:rsidP="00F32066">
      <w:pPr>
        <w:spacing w:after="0" w:line="288" w:lineRule="auto"/>
        <w:rPr>
          <w:rFonts w:ascii="Times New Roman" w:hAnsi="Times New Roman"/>
          <w:sz w:val="28"/>
          <w:szCs w:val="28"/>
        </w:rPr>
      </w:pPr>
    </w:p>
    <w:p w:rsidR="00F32066" w:rsidRPr="00F32066" w:rsidRDefault="00F32066" w:rsidP="00F32066">
      <w:pPr>
        <w:spacing w:after="0" w:line="288" w:lineRule="auto"/>
        <w:rPr>
          <w:rFonts w:ascii="Times New Roman" w:hAnsi="Times New Roman"/>
          <w:sz w:val="28"/>
          <w:szCs w:val="28"/>
        </w:rPr>
      </w:pPr>
    </w:p>
    <w:p w:rsidR="00F32066" w:rsidRDefault="00F32066" w:rsidP="00F32066">
      <w:pPr>
        <w:spacing w:after="0" w:line="288" w:lineRule="auto"/>
        <w:rPr>
          <w:rFonts w:ascii="Times New Roman" w:hAnsi="Times New Roman"/>
          <w:sz w:val="28"/>
          <w:szCs w:val="28"/>
        </w:rPr>
      </w:pPr>
    </w:p>
    <w:p w:rsidR="00C52968" w:rsidRPr="00F32066" w:rsidRDefault="00C52968" w:rsidP="00F32066">
      <w:pPr>
        <w:spacing w:after="0" w:line="288" w:lineRule="auto"/>
        <w:rPr>
          <w:rFonts w:ascii="Times New Roman" w:hAnsi="Times New Roman"/>
          <w:sz w:val="28"/>
          <w:szCs w:val="28"/>
        </w:rPr>
      </w:pPr>
    </w:p>
    <w:p w:rsidR="004323FA" w:rsidRDefault="004323FA" w:rsidP="00F32066">
      <w:pPr>
        <w:spacing w:after="0" w:line="240" w:lineRule="auto"/>
        <w:jc w:val="right"/>
        <w:rPr>
          <w:rFonts w:ascii="Times New Roman" w:hAnsi="Times New Roman"/>
          <w:sz w:val="24"/>
          <w:szCs w:val="24"/>
        </w:rPr>
        <w:sectPr w:rsidR="004323FA" w:rsidSect="00F32066">
          <w:pgSz w:w="11906" w:h="16838"/>
          <w:pgMar w:top="426" w:right="707" w:bottom="1134" w:left="1418" w:header="709" w:footer="709" w:gutter="0"/>
          <w:cols w:space="708"/>
          <w:docGrid w:linePitch="360"/>
        </w:sectPr>
      </w:pPr>
    </w:p>
    <w:p w:rsidR="00320D4F" w:rsidRPr="00F32066" w:rsidRDefault="00320D4F" w:rsidP="00F32066">
      <w:pPr>
        <w:spacing w:after="0" w:line="240" w:lineRule="auto"/>
        <w:jc w:val="right"/>
        <w:rPr>
          <w:rFonts w:ascii="Times New Roman" w:hAnsi="Times New Roman"/>
          <w:sz w:val="24"/>
          <w:szCs w:val="24"/>
        </w:rPr>
      </w:pPr>
      <w:r w:rsidRPr="00F32066">
        <w:rPr>
          <w:rFonts w:ascii="Times New Roman" w:hAnsi="Times New Roman"/>
          <w:sz w:val="24"/>
          <w:szCs w:val="24"/>
        </w:rPr>
        <w:lastRenderedPageBreak/>
        <w:t>Приложение</w:t>
      </w:r>
    </w:p>
    <w:p w:rsidR="00F32066" w:rsidRDefault="00320D4F" w:rsidP="00F32066">
      <w:pPr>
        <w:spacing w:after="0" w:line="240" w:lineRule="auto"/>
        <w:jc w:val="right"/>
        <w:rPr>
          <w:rFonts w:ascii="Times New Roman" w:hAnsi="Times New Roman"/>
          <w:sz w:val="24"/>
          <w:szCs w:val="24"/>
        </w:rPr>
      </w:pPr>
      <w:r w:rsidRPr="00F32066">
        <w:rPr>
          <w:rFonts w:ascii="Times New Roman" w:hAnsi="Times New Roman"/>
          <w:sz w:val="24"/>
          <w:szCs w:val="24"/>
        </w:rPr>
        <w:t>к постановлению Администрации</w:t>
      </w:r>
    </w:p>
    <w:p w:rsidR="00320D4F" w:rsidRPr="00F32066" w:rsidRDefault="00F32066" w:rsidP="00F32066">
      <w:pPr>
        <w:spacing w:after="0" w:line="240" w:lineRule="auto"/>
        <w:jc w:val="right"/>
        <w:rPr>
          <w:rFonts w:ascii="Times New Roman" w:hAnsi="Times New Roman"/>
          <w:sz w:val="24"/>
          <w:szCs w:val="24"/>
        </w:rPr>
      </w:pPr>
      <w:r w:rsidRPr="00F32066">
        <w:rPr>
          <w:rFonts w:ascii="Times New Roman" w:hAnsi="Times New Roman"/>
          <w:sz w:val="24"/>
          <w:szCs w:val="24"/>
        </w:rPr>
        <w:t xml:space="preserve">Красновского </w:t>
      </w:r>
      <w:r w:rsidR="00320D4F" w:rsidRPr="00F32066">
        <w:rPr>
          <w:rFonts w:ascii="Times New Roman" w:hAnsi="Times New Roman"/>
          <w:sz w:val="24"/>
          <w:szCs w:val="24"/>
        </w:rPr>
        <w:t>сельского поселения</w:t>
      </w:r>
    </w:p>
    <w:p w:rsidR="00320D4F" w:rsidRPr="00F32066" w:rsidRDefault="00320D4F" w:rsidP="00F32066">
      <w:pPr>
        <w:spacing w:after="0" w:line="240" w:lineRule="auto"/>
        <w:jc w:val="right"/>
        <w:rPr>
          <w:rFonts w:ascii="Times New Roman" w:hAnsi="Times New Roman"/>
          <w:sz w:val="24"/>
          <w:szCs w:val="24"/>
        </w:rPr>
      </w:pPr>
      <w:r w:rsidRPr="00F32066">
        <w:rPr>
          <w:rFonts w:ascii="Times New Roman" w:hAnsi="Times New Roman"/>
          <w:sz w:val="24"/>
          <w:szCs w:val="24"/>
        </w:rPr>
        <w:t xml:space="preserve">от </w:t>
      </w:r>
      <w:r w:rsidR="009301EC">
        <w:rPr>
          <w:rFonts w:ascii="Times New Roman" w:hAnsi="Times New Roman"/>
          <w:sz w:val="24"/>
          <w:szCs w:val="24"/>
        </w:rPr>
        <w:t>17.03</w:t>
      </w:r>
      <w:r w:rsidR="00132FC5">
        <w:rPr>
          <w:rFonts w:ascii="Times New Roman" w:hAnsi="Times New Roman"/>
          <w:sz w:val="24"/>
          <w:szCs w:val="24"/>
        </w:rPr>
        <w:t>.</w:t>
      </w:r>
      <w:r w:rsidR="002B3CD3">
        <w:rPr>
          <w:rFonts w:ascii="Times New Roman" w:hAnsi="Times New Roman"/>
          <w:sz w:val="24"/>
          <w:szCs w:val="24"/>
        </w:rPr>
        <w:t>20</w:t>
      </w:r>
      <w:r w:rsidR="0011417A">
        <w:rPr>
          <w:rFonts w:ascii="Times New Roman" w:hAnsi="Times New Roman"/>
          <w:sz w:val="24"/>
          <w:szCs w:val="24"/>
        </w:rPr>
        <w:t>2</w:t>
      </w:r>
      <w:r w:rsidR="00AB640D">
        <w:rPr>
          <w:rFonts w:ascii="Times New Roman" w:hAnsi="Times New Roman"/>
          <w:sz w:val="24"/>
          <w:szCs w:val="24"/>
        </w:rPr>
        <w:t>2</w:t>
      </w:r>
      <w:r w:rsidRPr="00F32066">
        <w:rPr>
          <w:rFonts w:ascii="Times New Roman" w:hAnsi="Times New Roman"/>
          <w:sz w:val="24"/>
          <w:szCs w:val="24"/>
        </w:rPr>
        <w:t xml:space="preserve"> №</w:t>
      </w:r>
      <w:r w:rsidR="009301EC">
        <w:rPr>
          <w:rFonts w:ascii="Times New Roman" w:hAnsi="Times New Roman"/>
          <w:sz w:val="24"/>
          <w:szCs w:val="24"/>
        </w:rPr>
        <w:t xml:space="preserve"> 38</w:t>
      </w:r>
      <w:r w:rsidRPr="00F32066">
        <w:rPr>
          <w:rFonts w:ascii="Times New Roman" w:hAnsi="Times New Roman"/>
          <w:sz w:val="24"/>
          <w:szCs w:val="24"/>
        </w:rPr>
        <w:t xml:space="preserve"> </w:t>
      </w:r>
    </w:p>
    <w:p w:rsidR="00320D4F" w:rsidRDefault="00320D4F" w:rsidP="009301EC">
      <w:pPr>
        <w:rPr>
          <w:sz w:val="28"/>
          <w:szCs w:val="28"/>
        </w:rPr>
      </w:pPr>
    </w:p>
    <w:p w:rsidR="00F32066" w:rsidRDefault="00320D4F" w:rsidP="00F32066">
      <w:pPr>
        <w:spacing w:after="0" w:line="240" w:lineRule="auto"/>
        <w:jc w:val="center"/>
        <w:rPr>
          <w:rFonts w:ascii="Times New Roman" w:hAnsi="Times New Roman"/>
          <w:sz w:val="28"/>
          <w:szCs w:val="28"/>
        </w:rPr>
      </w:pPr>
      <w:r w:rsidRPr="00F32066">
        <w:rPr>
          <w:rFonts w:ascii="Times New Roman" w:hAnsi="Times New Roman"/>
          <w:sz w:val="28"/>
          <w:szCs w:val="28"/>
        </w:rPr>
        <w:t xml:space="preserve">Отчет </w:t>
      </w:r>
    </w:p>
    <w:p w:rsidR="00C52968" w:rsidRPr="00F32066" w:rsidRDefault="00C52968" w:rsidP="00C52968">
      <w:pPr>
        <w:spacing w:after="0" w:line="240" w:lineRule="auto"/>
        <w:ind w:right="567"/>
        <w:jc w:val="center"/>
        <w:rPr>
          <w:rFonts w:ascii="Times New Roman" w:hAnsi="Times New Roman"/>
          <w:sz w:val="28"/>
          <w:szCs w:val="28"/>
        </w:rPr>
      </w:pPr>
      <w:r>
        <w:rPr>
          <w:rFonts w:ascii="Times New Roman" w:hAnsi="Times New Roman"/>
          <w:sz w:val="28"/>
          <w:szCs w:val="28"/>
        </w:rPr>
        <w:t>о реализации муниципальной программы</w:t>
      </w:r>
    </w:p>
    <w:p w:rsidR="00C52968" w:rsidRPr="00F32066" w:rsidRDefault="00C52968" w:rsidP="009135F7">
      <w:pPr>
        <w:spacing w:after="0" w:line="240" w:lineRule="auto"/>
        <w:jc w:val="center"/>
        <w:rPr>
          <w:rFonts w:ascii="Times New Roman" w:hAnsi="Times New Roman"/>
          <w:sz w:val="28"/>
        </w:rPr>
      </w:pPr>
      <w:r w:rsidRPr="00F32066">
        <w:rPr>
          <w:rFonts w:ascii="Times New Roman" w:hAnsi="Times New Roman"/>
          <w:sz w:val="28"/>
          <w:szCs w:val="28"/>
        </w:rPr>
        <w:t>«</w:t>
      </w:r>
      <w:r w:rsidR="009135F7">
        <w:rPr>
          <w:rFonts w:ascii="Times New Roman" w:hAnsi="Times New Roman"/>
          <w:sz w:val="28"/>
        </w:rPr>
        <w:t>Энергоэффективность и развитие энергетики</w:t>
      </w:r>
      <w:r w:rsidRPr="00F32066">
        <w:rPr>
          <w:rFonts w:ascii="Times New Roman" w:hAnsi="Times New Roman"/>
          <w:sz w:val="28"/>
        </w:rPr>
        <w:t>»</w:t>
      </w:r>
    </w:p>
    <w:p w:rsidR="00F32066" w:rsidRDefault="00C52968" w:rsidP="00C52968">
      <w:pPr>
        <w:spacing w:after="0" w:line="240" w:lineRule="auto"/>
        <w:jc w:val="center"/>
        <w:rPr>
          <w:rFonts w:ascii="Times New Roman" w:hAnsi="Times New Roman"/>
          <w:sz w:val="28"/>
          <w:szCs w:val="28"/>
        </w:rPr>
      </w:pPr>
      <w:r w:rsidRPr="00F32066">
        <w:rPr>
          <w:rFonts w:ascii="Times New Roman" w:hAnsi="Times New Roman"/>
          <w:sz w:val="28"/>
          <w:szCs w:val="28"/>
        </w:rPr>
        <w:t>п</w:t>
      </w:r>
      <w:r w:rsidR="002B3CD3">
        <w:rPr>
          <w:rFonts w:ascii="Times New Roman" w:hAnsi="Times New Roman"/>
          <w:sz w:val="28"/>
          <w:szCs w:val="28"/>
        </w:rPr>
        <w:t>о результатам за 20</w:t>
      </w:r>
      <w:r w:rsidR="003236ED">
        <w:rPr>
          <w:rFonts w:ascii="Times New Roman" w:hAnsi="Times New Roman"/>
          <w:sz w:val="28"/>
          <w:szCs w:val="28"/>
        </w:rPr>
        <w:t>2</w:t>
      </w:r>
      <w:r w:rsidR="00AB640D">
        <w:rPr>
          <w:rFonts w:ascii="Times New Roman" w:hAnsi="Times New Roman"/>
          <w:sz w:val="28"/>
          <w:szCs w:val="28"/>
        </w:rPr>
        <w:t>1</w:t>
      </w:r>
      <w:r w:rsidRPr="00F32066">
        <w:rPr>
          <w:rFonts w:ascii="Times New Roman" w:hAnsi="Times New Roman"/>
          <w:sz w:val="28"/>
          <w:szCs w:val="28"/>
        </w:rPr>
        <w:t xml:space="preserve"> год</w:t>
      </w:r>
    </w:p>
    <w:p w:rsidR="004323FA" w:rsidRDefault="004323FA" w:rsidP="00C52968">
      <w:pPr>
        <w:spacing w:after="0" w:line="240" w:lineRule="auto"/>
        <w:jc w:val="center"/>
        <w:rPr>
          <w:rFonts w:ascii="Times New Roman" w:hAnsi="Times New Roman"/>
          <w:sz w:val="28"/>
          <w:szCs w:val="28"/>
        </w:rPr>
      </w:pPr>
    </w:p>
    <w:p w:rsidR="003E3596" w:rsidRDefault="003E3596" w:rsidP="000B6951">
      <w:pPr>
        <w:widowControl w:val="0"/>
        <w:kinsoku w:val="0"/>
        <w:overflowPunct w:val="0"/>
        <w:autoSpaceDE w:val="0"/>
        <w:autoSpaceDN w:val="0"/>
        <w:adjustRightInd w:val="0"/>
        <w:spacing w:after="0" w:line="240" w:lineRule="auto"/>
        <w:jc w:val="center"/>
        <w:rPr>
          <w:rFonts w:ascii="Times New Roman" w:hAnsi="Times New Roman"/>
          <w:sz w:val="24"/>
          <w:szCs w:val="24"/>
        </w:rPr>
      </w:pPr>
    </w:p>
    <w:p w:rsidR="004323FA" w:rsidRPr="000B6951" w:rsidRDefault="000B6951" w:rsidP="000B6951">
      <w:pPr>
        <w:widowControl w:val="0"/>
        <w:kinsoku w:val="0"/>
        <w:overflowPunct w:val="0"/>
        <w:autoSpaceDE w:val="0"/>
        <w:autoSpaceDN w:val="0"/>
        <w:adjustRightInd w:val="0"/>
        <w:spacing w:after="0" w:line="240" w:lineRule="auto"/>
        <w:jc w:val="center"/>
        <w:rPr>
          <w:rFonts w:ascii="Times New Roman" w:hAnsi="Times New Roman"/>
          <w:kern w:val="2"/>
          <w:sz w:val="28"/>
          <w:szCs w:val="28"/>
        </w:rPr>
      </w:pPr>
      <w:r>
        <w:rPr>
          <w:rFonts w:ascii="Times New Roman" w:hAnsi="Times New Roman"/>
          <w:sz w:val="24"/>
          <w:szCs w:val="24"/>
        </w:rPr>
        <w:t xml:space="preserve">1. </w:t>
      </w:r>
      <w:r w:rsidR="004323FA" w:rsidRPr="004323FA">
        <w:rPr>
          <w:rFonts w:ascii="Times New Roman" w:hAnsi="Times New Roman"/>
          <w:sz w:val="28"/>
          <w:szCs w:val="28"/>
        </w:rPr>
        <w:t xml:space="preserve">Отчет об исполнении плана реализации муниципальной программы </w:t>
      </w:r>
      <w:r w:rsidR="004323FA">
        <w:rPr>
          <w:rFonts w:ascii="Times New Roman" w:hAnsi="Times New Roman"/>
          <w:sz w:val="28"/>
          <w:szCs w:val="28"/>
        </w:rPr>
        <w:t>Красновского</w:t>
      </w:r>
      <w:r w:rsidR="004323FA" w:rsidRPr="004323FA">
        <w:rPr>
          <w:rFonts w:ascii="Times New Roman" w:hAnsi="Times New Roman"/>
          <w:sz w:val="28"/>
          <w:szCs w:val="28"/>
        </w:rPr>
        <w:t xml:space="preserve"> сельского поселения </w:t>
      </w:r>
      <w:r w:rsidR="004323FA" w:rsidRPr="004323FA">
        <w:rPr>
          <w:rFonts w:ascii="Times New Roman" w:hAnsi="Times New Roman"/>
          <w:kern w:val="2"/>
          <w:sz w:val="28"/>
          <w:szCs w:val="28"/>
          <w:lang w:eastAsia="en-US"/>
        </w:rPr>
        <w:t>«</w:t>
      </w:r>
      <w:r w:rsidR="009135F7">
        <w:rPr>
          <w:rFonts w:ascii="Times New Roman" w:hAnsi="Times New Roman"/>
          <w:sz w:val="28"/>
        </w:rPr>
        <w:t>Энергоэффективность и развитие энергетики</w:t>
      </w:r>
      <w:r w:rsidR="004323FA" w:rsidRPr="004323FA">
        <w:rPr>
          <w:rFonts w:ascii="Times New Roman" w:hAnsi="Times New Roman"/>
          <w:kern w:val="2"/>
          <w:sz w:val="28"/>
          <w:szCs w:val="28"/>
        </w:rPr>
        <w:t xml:space="preserve">» за </w:t>
      </w:r>
      <w:r w:rsidR="002B3CD3">
        <w:rPr>
          <w:rFonts w:ascii="Times New Roman" w:hAnsi="Times New Roman"/>
          <w:sz w:val="28"/>
          <w:szCs w:val="28"/>
        </w:rPr>
        <w:t>20</w:t>
      </w:r>
      <w:r w:rsidR="003236ED">
        <w:rPr>
          <w:rFonts w:ascii="Times New Roman" w:hAnsi="Times New Roman"/>
          <w:sz w:val="28"/>
          <w:szCs w:val="28"/>
        </w:rPr>
        <w:t>2</w:t>
      </w:r>
      <w:r w:rsidR="00AB640D">
        <w:rPr>
          <w:rFonts w:ascii="Times New Roman" w:hAnsi="Times New Roman"/>
          <w:sz w:val="28"/>
          <w:szCs w:val="28"/>
        </w:rPr>
        <w:t>1</w:t>
      </w:r>
      <w:r w:rsidR="004323FA">
        <w:rPr>
          <w:rFonts w:ascii="Times New Roman" w:hAnsi="Times New Roman"/>
          <w:sz w:val="28"/>
          <w:szCs w:val="28"/>
        </w:rPr>
        <w:t xml:space="preserve"> год</w:t>
      </w:r>
    </w:p>
    <w:p w:rsidR="004323FA" w:rsidRPr="004323FA" w:rsidRDefault="004323FA" w:rsidP="004323FA">
      <w:pPr>
        <w:widowControl w:val="0"/>
        <w:kinsoku w:val="0"/>
        <w:overflowPunct w:val="0"/>
        <w:autoSpaceDE w:val="0"/>
        <w:autoSpaceDN w:val="0"/>
        <w:adjustRightInd w:val="0"/>
        <w:spacing w:after="0" w:line="240" w:lineRule="auto"/>
        <w:rPr>
          <w:rFonts w:ascii="Times New Roman" w:hAnsi="Times New Roman"/>
          <w:sz w:val="28"/>
          <w:szCs w:val="28"/>
        </w:rPr>
      </w:pPr>
    </w:p>
    <w:tbl>
      <w:tblPr>
        <w:tblW w:w="15465" w:type="dxa"/>
        <w:tblInd w:w="75" w:type="dxa"/>
        <w:tblLayout w:type="fixed"/>
        <w:tblCellMar>
          <w:left w:w="75" w:type="dxa"/>
          <w:right w:w="75" w:type="dxa"/>
        </w:tblCellMar>
        <w:tblLook w:val="04A0" w:firstRow="1" w:lastRow="0" w:firstColumn="1" w:lastColumn="0" w:noHBand="0" w:noVBand="1"/>
      </w:tblPr>
      <w:tblGrid>
        <w:gridCol w:w="718"/>
        <w:gridCol w:w="2507"/>
        <w:gridCol w:w="1979"/>
        <w:gridCol w:w="2441"/>
        <w:gridCol w:w="1558"/>
        <w:gridCol w:w="1422"/>
        <w:gridCol w:w="1558"/>
        <w:gridCol w:w="1417"/>
        <w:gridCol w:w="1865"/>
      </w:tblGrid>
      <w:tr w:rsidR="004323FA" w:rsidRPr="004323FA" w:rsidTr="00F10F32">
        <w:trPr>
          <w:trHeight w:val="57"/>
        </w:trPr>
        <w:tc>
          <w:tcPr>
            <w:tcW w:w="718" w:type="dxa"/>
            <w:vMerge w:val="restart"/>
            <w:tcBorders>
              <w:top w:val="single" w:sz="4" w:space="0" w:color="auto"/>
              <w:left w:val="single" w:sz="4" w:space="0" w:color="auto"/>
              <w:bottom w:val="single" w:sz="4" w:space="0" w:color="auto"/>
              <w:right w:val="single" w:sz="4" w:space="0" w:color="auto"/>
            </w:tcBorders>
          </w:tcPr>
          <w:p w:rsidR="004323FA" w:rsidRPr="004323FA" w:rsidRDefault="004323FA" w:rsidP="004323FA">
            <w:pPr>
              <w:widowControl w:val="0"/>
              <w:autoSpaceDE w:val="0"/>
              <w:autoSpaceDN w:val="0"/>
              <w:adjustRightInd w:val="0"/>
              <w:spacing w:after="0" w:line="240" w:lineRule="auto"/>
              <w:rPr>
                <w:rFonts w:ascii="Times New Roman" w:hAnsi="Times New Roman"/>
                <w:sz w:val="18"/>
                <w:szCs w:val="18"/>
                <w:lang w:eastAsia="en-US"/>
              </w:rPr>
            </w:pPr>
            <w:r w:rsidRPr="004323FA">
              <w:rPr>
                <w:rFonts w:ascii="Times New Roman" w:hAnsi="Times New Roman"/>
                <w:sz w:val="18"/>
                <w:szCs w:val="18"/>
                <w:lang w:eastAsia="en-US"/>
              </w:rPr>
              <w:t xml:space="preserve"> п/п</w:t>
            </w:r>
          </w:p>
        </w:tc>
        <w:tc>
          <w:tcPr>
            <w:tcW w:w="2507" w:type="dxa"/>
            <w:vMerge w:val="restart"/>
            <w:tcBorders>
              <w:top w:val="single" w:sz="4" w:space="0" w:color="auto"/>
              <w:left w:val="single" w:sz="4" w:space="0" w:color="auto"/>
              <w:bottom w:val="single" w:sz="4" w:space="0" w:color="auto"/>
              <w:right w:val="single" w:sz="4" w:space="0" w:color="auto"/>
            </w:tcBorders>
          </w:tcPr>
          <w:p w:rsidR="004323FA" w:rsidRPr="004323FA" w:rsidRDefault="004323FA" w:rsidP="004323FA">
            <w:pPr>
              <w:widowControl w:val="0"/>
              <w:autoSpaceDE w:val="0"/>
              <w:autoSpaceDN w:val="0"/>
              <w:adjustRightInd w:val="0"/>
              <w:spacing w:after="0" w:line="240" w:lineRule="auto"/>
              <w:jc w:val="center"/>
              <w:rPr>
                <w:rFonts w:ascii="Times New Roman" w:hAnsi="Times New Roman"/>
                <w:sz w:val="18"/>
                <w:szCs w:val="18"/>
                <w:lang w:eastAsia="en-US"/>
              </w:rPr>
            </w:pPr>
            <w:r w:rsidRPr="004323FA">
              <w:rPr>
                <w:rFonts w:ascii="Times New Roman" w:hAnsi="Times New Roman"/>
                <w:sz w:val="18"/>
                <w:szCs w:val="18"/>
                <w:lang w:eastAsia="en-US"/>
              </w:rPr>
              <w:t xml:space="preserve">Наименование </w:t>
            </w:r>
          </w:p>
          <w:p w:rsidR="004323FA" w:rsidRPr="004323FA" w:rsidRDefault="004323FA" w:rsidP="004323FA">
            <w:pPr>
              <w:widowControl w:val="0"/>
              <w:autoSpaceDE w:val="0"/>
              <w:autoSpaceDN w:val="0"/>
              <w:adjustRightInd w:val="0"/>
              <w:spacing w:after="0" w:line="240" w:lineRule="auto"/>
              <w:jc w:val="center"/>
              <w:rPr>
                <w:rFonts w:ascii="Times New Roman" w:hAnsi="Times New Roman"/>
                <w:sz w:val="18"/>
                <w:szCs w:val="18"/>
                <w:lang w:eastAsia="en-US"/>
              </w:rPr>
            </w:pPr>
            <w:r w:rsidRPr="004323FA">
              <w:rPr>
                <w:rFonts w:ascii="Times New Roman" w:hAnsi="Times New Roman"/>
                <w:sz w:val="18"/>
                <w:szCs w:val="18"/>
                <w:lang w:eastAsia="en-US"/>
              </w:rPr>
              <w:t>основного мероприятия, контрольного события программы</w:t>
            </w:r>
          </w:p>
        </w:tc>
        <w:tc>
          <w:tcPr>
            <w:tcW w:w="1979" w:type="dxa"/>
            <w:vMerge w:val="restart"/>
            <w:tcBorders>
              <w:top w:val="single" w:sz="4" w:space="0" w:color="auto"/>
              <w:left w:val="single" w:sz="4" w:space="0" w:color="auto"/>
              <w:bottom w:val="single" w:sz="4" w:space="0" w:color="auto"/>
              <w:right w:val="single" w:sz="4" w:space="0" w:color="auto"/>
            </w:tcBorders>
          </w:tcPr>
          <w:p w:rsidR="004323FA" w:rsidRPr="004323FA" w:rsidRDefault="004323FA" w:rsidP="003E3596">
            <w:pPr>
              <w:widowControl w:val="0"/>
              <w:autoSpaceDE w:val="0"/>
              <w:autoSpaceDN w:val="0"/>
              <w:adjustRightInd w:val="0"/>
              <w:spacing w:after="0" w:line="240" w:lineRule="auto"/>
              <w:jc w:val="center"/>
              <w:rPr>
                <w:rFonts w:ascii="Times New Roman" w:hAnsi="Times New Roman"/>
                <w:sz w:val="18"/>
                <w:szCs w:val="18"/>
                <w:lang w:eastAsia="en-US"/>
              </w:rPr>
            </w:pPr>
            <w:r w:rsidRPr="004323FA">
              <w:rPr>
                <w:rFonts w:ascii="Times New Roman" w:hAnsi="Times New Roman"/>
                <w:sz w:val="18"/>
                <w:szCs w:val="18"/>
                <w:lang w:eastAsia="en-US"/>
              </w:rPr>
              <w:t xml:space="preserve">Ответственный  исполнитель </w:t>
            </w:r>
            <w:r w:rsidRPr="004323FA">
              <w:rPr>
                <w:rFonts w:ascii="Times New Roman" w:hAnsi="Times New Roman"/>
                <w:sz w:val="18"/>
                <w:szCs w:val="18"/>
                <w:lang w:eastAsia="en-US"/>
              </w:rPr>
              <w:br/>
              <w:t xml:space="preserve">  (заместитель руководителя ОИВ/ФИО)</w:t>
            </w:r>
          </w:p>
        </w:tc>
        <w:tc>
          <w:tcPr>
            <w:tcW w:w="2441" w:type="dxa"/>
            <w:vMerge w:val="restart"/>
            <w:tcBorders>
              <w:top w:val="single" w:sz="4" w:space="0" w:color="auto"/>
              <w:left w:val="single" w:sz="4" w:space="0" w:color="auto"/>
              <w:bottom w:val="single" w:sz="4" w:space="0" w:color="auto"/>
              <w:right w:val="single" w:sz="4" w:space="0" w:color="auto"/>
            </w:tcBorders>
          </w:tcPr>
          <w:p w:rsidR="004323FA" w:rsidRPr="004323FA" w:rsidRDefault="004323FA" w:rsidP="004323FA">
            <w:pPr>
              <w:widowControl w:val="0"/>
              <w:autoSpaceDE w:val="0"/>
              <w:autoSpaceDN w:val="0"/>
              <w:adjustRightInd w:val="0"/>
              <w:spacing w:after="0" w:line="240" w:lineRule="auto"/>
              <w:jc w:val="center"/>
              <w:rPr>
                <w:rFonts w:ascii="Times New Roman" w:hAnsi="Times New Roman"/>
                <w:sz w:val="18"/>
                <w:szCs w:val="18"/>
                <w:lang w:eastAsia="en-US"/>
              </w:rPr>
            </w:pPr>
            <w:r w:rsidRPr="004323FA">
              <w:rPr>
                <w:rFonts w:ascii="Times New Roman" w:hAnsi="Times New Roman"/>
                <w:sz w:val="18"/>
                <w:szCs w:val="18"/>
                <w:lang w:eastAsia="en-US"/>
              </w:rPr>
              <w:t xml:space="preserve">Результат </w:t>
            </w:r>
          </w:p>
          <w:p w:rsidR="004323FA" w:rsidRPr="004323FA" w:rsidRDefault="004323FA" w:rsidP="004323FA">
            <w:pPr>
              <w:widowControl w:val="0"/>
              <w:autoSpaceDE w:val="0"/>
              <w:autoSpaceDN w:val="0"/>
              <w:adjustRightInd w:val="0"/>
              <w:spacing w:after="0" w:line="240" w:lineRule="auto"/>
              <w:jc w:val="center"/>
              <w:rPr>
                <w:rFonts w:ascii="Times New Roman" w:hAnsi="Times New Roman"/>
                <w:sz w:val="18"/>
                <w:szCs w:val="18"/>
                <w:lang w:eastAsia="en-US"/>
              </w:rPr>
            </w:pPr>
            <w:r w:rsidRPr="004323FA">
              <w:rPr>
                <w:rFonts w:ascii="Times New Roman" w:hAnsi="Times New Roman"/>
                <w:sz w:val="18"/>
                <w:szCs w:val="18"/>
                <w:lang w:eastAsia="en-US"/>
              </w:rPr>
              <w:t>реализации мероприятия (краткое описание)</w:t>
            </w:r>
          </w:p>
        </w:tc>
        <w:tc>
          <w:tcPr>
            <w:tcW w:w="1558" w:type="dxa"/>
            <w:vMerge w:val="restart"/>
            <w:tcBorders>
              <w:top w:val="single" w:sz="4" w:space="0" w:color="auto"/>
              <w:left w:val="single" w:sz="4" w:space="0" w:color="auto"/>
              <w:bottom w:val="single" w:sz="4" w:space="0" w:color="auto"/>
              <w:right w:val="single" w:sz="4" w:space="0" w:color="auto"/>
            </w:tcBorders>
          </w:tcPr>
          <w:p w:rsidR="004323FA" w:rsidRPr="004323FA" w:rsidRDefault="004323FA" w:rsidP="004323FA">
            <w:pPr>
              <w:widowControl w:val="0"/>
              <w:autoSpaceDE w:val="0"/>
              <w:autoSpaceDN w:val="0"/>
              <w:adjustRightInd w:val="0"/>
              <w:spacing w:after="0" w:line="240" w:lineRule="auto"/>
              <w:jc w:val="center"/>
              <w:rPr>
                <w:rFonts w:ascii="Times New Roman" w:hAnsi="Times New Roman"/>
                <w:sz w:val="18"/>
                <w:szCs w:val="18"/>
                <w:lang w:eastAsia="en-US"/>
              </w:rPr>
            </w:pPr>
            <w:r w:rsidRPr="004323FA">
              <w:rPr>
                <w:rFonts w:ascii="Times New Roman" w:hAnsi="Times New Roman"/>
                <w:sz w:val="18"/>
                <w:szCs w:val="18"/>
                <w:lang w:eastAsia="en-US"/>
              </w:rPr>
              <w:t xml:space="preserve">Фактическая дата начала   </w:t>
            </w:r>
            <w:r w:rsidRPr="004323FA">
              <w:rPr>
                <w:rFonts w:ascii="Times New Roman" w:hAnsi="Times New Roman"/>
                <w:sz w:val="18"/>
                <w:szCs w:val="18"/>
                <w:lang w:eastAsia="en-US"/>
              </w:rPr>
              <w:br/>
              <w:t xml:space="preserve">реализации </w:t>
            </w:r>
            <w:r w:rsidRPr="004323FA">
              <w:rPr>
                <w:rFonts w:ascii="Times New Roman" w:hAnsi="Times New Roman"/>
                <w:sz w:val="18"/>
                <w:szCs w:val="18"/>
                <w:lang w:eastAsia="en-US"/>
              </w:rPr>
              <w:br/>
              <w:t>мероприятия</w:t>
            </w:r>
          </w:p>
        </w:tc>
        <w:tc>
          <w:tcPr>
            <w:tcW w:w="1422" w:type="dxa"/>
            <w:vMerge w:val="restart"/>
            <w:tcBorders>
              <w:top w:val="single" w:sz="4" w:space="0" w:color="auto"/>
              <w:left w:val="single" w:sz="4" w:space="0" w:color="auto"/>
              <w:bottom w:val="single" w:sz="4" w:space="0" w:color="auto"/>
              <w:right w:val="single" w:sz="4" w:space="0" w:color="auto"/>
            </w:tcBorders>
          </w:tcPr>
          <w:p w:rsidR="004323FA" w:rsidRPr="004323FA" w:rsidRDefault="004323FA" w:rsidP="003E3596">
            <w:pPr>
              <w:widowControl w:val="0"/>
              <w:autoSpaceDE w:val="0"/>
              <w:autoSpaceDN w:val="0"/>
              <w:adjustRightInd w:val="0"/>
              <w:spacing w:after="0" w:line="240" w:lineRule="auto"/>
              <w:jc w:val="center"/>
              <w:rPr>
                <w:rFonts w:ascii="Times New Roman" w:hAnsi="Times New Roman"/>
                <w:sz w:val="18"/>
                <w:szCs w:val="18"/>
                <w:lang w:eastAsia="en-US"/>
              </w:rPr>
            </w:pPr>
            <w:r w:rsidRPr="004323FA">
              <w:rPr>
                <w:rFonts w:ascii="Times New Roman" w:hAnsi="Times New Roman"/>
                <w:sz w:val="18"/>
                <w:szCs w:val="18"/>
                <w:lang w:eastAsia="en-US"/>
              </w:rPr>
              <w:t xml:space="preserve">Фактическая дата окончания реализации </w:t>
            </w:r>
            <w:r w:rsidRPr="004323FA">
              <w:rPr>
                <w:rFonts w:ascii="Times New Roman" w:hAnsi="Times New Roman"/>
                <w:sz w:val="18"/>
                <w:szCs w:val="18"/>
                <w:lang w:eastAsia="en-US"/>
              </w:rPr>
              <w:br/>
              <w:t xml:space="preserve">мероприятия, наступления  </w:t>
            </w:r>
            <w:r w:rsidRPr="004323FA">
              <w:rPr>
                <w:rFonts w:ascii="Times New Roman" w:hAnsi="Times New Roman"/>
                <w:sz w:val="18"/>
                <w:szCs w:val="18"/>
                <w:lang w:eastAsia="en-US"/>
              </w:rPr>
              <w:br/>
              <w:t>контрольного события</w:t>
            </w:r>
          </w:p>
        </w:tc>
        <w:tc>
          <w:tcPr>
            <w:tcW w:w="2975" w:type="dxa"/>
            <w:gridSpan w:val="2"/>
            <w:tcBorders>
              <w:top w:val="single" w:sz="4" w:space="0" w:color="auto"/>
              <w:left w:val="single" w:sz="4" w:space="0" w:color="auto"/>
              <w:bottom w:val="single" w:sz="4" w:space="0" w:color="auto"/>
              <w:right w:val="single" w:sz="4" w:space="0" w:color="auto"/>
            </w:tcBorders>
          </w:tcPr>
          <w:p w:rsidR="004323FA" w:rsidRPr="004323FA" w:rsidRDefault="004323FA" w:rsidP="004323FA">
            <w:pPr>
              <w:widowControl w:val="0"/>
              <w:autoSpaceDE w:val="0"/>
              <w:autoSpaceDN w:val="0"/>
              <w:adjustRightInd w:val="0"/>
              <w:spacing w:after="0" w:line="240" w:lineRule="auto"/>
              <w:jc w:val="center"/>
              <w:rPr>
                <w:rFonts w:ascii="Times New Roman" w:hAnsi="Times New Roman"/>
                <w:sz w:val="18"/>
                <w:szCs w:val="18"/>
                <w:lang w:eastAsia="en-US"/>
              </w:rPr>
            </w:pPr>
            <w:r w:rsidRPr="004323FA">
              <w:rPr>
                <w:rFonts w:ascii="Times New Roman" w:hAnsi="Times New Roman"/>
                <w:sz w:val="18"/>
                <w:szCs w:val="18"/>
                <w:lang w:eastAsia="en-US"/>
              </w:rPr>
              <w:t xml:space="preserve">Расходы бюджета на реализацию муниципальной      </w:t>
            </w:r>
            <w:r w:rsidRPr="004323FA">
              <w:rPr>
                <w:rFonts w:ascii="Times New Roman" w:hAnsi="Times New Roman"/>
                <w:sz w:val="18"/>
                <w:szCs w:val="18"/>
                <w:lang w:eastAsia="en-US"/>
              </w:rPr>
              <w:br/>
              <w:t>программы, тыс. руб.</w:t>
            </w:r>
          </w:p>
        </w:tc>
        <w:tc>
          <w:tcPr>
            <w:tcW w:w="1865" w:type="dxa"/>
            <w:vMerge w:val="restart"/>
            <w:tcBorders>
              <w:top w:val="single" w:sz="4" w:space="0" w:color="auto"/>
              <w:left w:val="single" w:sz="4" w:space="0" w:color="auto"/>
              <w:bottom w:val="single" w:sz="4" w:space="0" w:color="auto"/>
              <w:right w:val="single" w:sz="4" w:space="0" w:color="auto"/>
            </w:tcBorders>
          </w:tcPr>
          <w:p w:rsidR="004323FA" w:rsidRPr="004323FA" w:rsidRDefault="004323FA" w:rsidP="004323FA">
            <w:pPr>
              <w:widowControl w:val="0"/>
              <w:autoSpaceDE w:val="0"/>
              <w:autoSpaceDN w:val="0"/>
              <w:adjustRightInd w:val="0"/>
              <w:spacing w:after="0" w:line="240" w:lineRule="auto"/>
              <w:jc w:val="center"/>
              <w:rPr>
                <w:rFonts w:ascii="Times New Roman" w:hAnsi="Times New Roman"/>
                <w:sz w:val="18"/>
                <w:szCs w:val="18"/>
                <w:lang w:eastAsia="en-US"/>
              </w:rPr>
            </w:pPr>
            <w:r w:rsidRPr="004323FA">
              <w:rPr>
                <w:rFonts w:ascii="Times New Roman" w:hAnsi="Times New Roman"/>
                <w:sz w:val="18"/>
                <w:szCs w:val="18"/>
                <w:lang w:eastAsia="en-US"/>
              </w:rPr>
              <w:t xml:space="preserve">Заключено   </w:t>
            </w:r>
            <w:r w:rsidRPr="004323FA">
              <w:rPr>
                <w:rFonts w:ascii="Times New Roman" w:hAnsi="Times New Roman"/>
                <w:sz w:val="18"/>
                <w:szCs w:val="18"/>
                <w:lang w:eastAsia="en-US"/>
              </w:rPr>
              <w:br/>
              <w:t xml:space="preserve">контрактов на отчетную дату, тыс. руб.   </w:t>
            </w:r>
            <w:r w:rsidRPr="004323FA">
              <w:rPr>
                <w:rFonts w:ascii="Times New Roman" w:hAnsi="Times New Roman"/>
                <w:sz w:val="18"/>
                <w:szCs w:val="18"/>
                <w:lang w:eastAsia="en-US"/>
              </w:rPr>
              <w:br/>
            </w:r>
            <w:hyperlink r:id="rId8" w:anchor="Par1414" w:history="1">
              <w:r w:rsidRPr="004323FA">
                <w:rPr>
                  <w:rFonts w:ascii="Times New Roman" w:hAnsi="Times New Roman"/>
                  <w:color w:val="0000FF"/>
                  <w:sz w:val="18"/>
                  <w:szCs w:val="18"/>
                  <w:u w:val="single"/>
                  <w:lang w:eastAsia="en-US"/>
                </w:rPr>
                <w:t>&lt;1&gt;</w:t>
              </w:r>
            </w:hyperlink>
          </w:p>
        </w:tc>
      </w:tr>
      <w:tr w:rsidR="004323FA" w:rsidRPr="004323FA" w:rsidTr="00F10F32">
        <w:trPr>
          <w:trHeight w:val="57"/>
        </w:trPr>
        <w:tc>
          <w:tcPr>
            <w:tcW w:w="718" w:type="dxa"/>
            <w:vMerge/>
            <w:tcBorders>
              <w:top w:val="single" w:sz="4" w:space="0" w:color="auto"/>
              <w:left w:val="single" w:sz="4" w:space="0" w:color="auto"/>
              <w:bottom w:val="single" w:sz="4" w:space="0" w:color="auto"/>
              <w:right w:val="single" w:sz="4" w:space="0" w:color="auto"/>
            </w:tcBorders>
            <w:vAlign w:val="center"/>
          </w:tcPr>
          <w:p w:rsidR="004323FA" w:rsidRPr="004323FA" w:rsidRDefault="004323FA" w:rsidP="004323FA">
            <w:pPr>
              <w:spacing w:after="0" w:line="240" w:lineRule="auto"/>
              <w:rPr>
                <w:rFonts w:ascii="Times New Roman" w:hAnsi="Times New Roman"/>
                <w:sz w:val="18"/>
                <w:szCs w:val="18"/>
              </w:rPr>
            </w:pPr>
          </w:p>
        </w:tc>
        <w:tc>
          <w:tcPr>
            <w:tcW w:w="2507" w:type="dxa"/>
            <w:vMerge/>
            <w:tcBorders>
              <w:top w:val="single" w:sz="4" w:space="0" w:color="auto"/>
              <w:left w:val="single" w:sz="4" w:space="0" w:color="auto"/>
              <w:bottom w:val="single" w:sz="4" w:space="0" w:color="auto"/>
              <w:right w:val="single" w:sz="4" w:space="0" w:color="auto"/>
            </w:tcBorders>
            <w:vAlign w:val="center"/>
          </w:tcPr>
          <w:p w:rsidR="004323FA" w:rsidRPr="004323FA" w:rsidRDefault="004323FA" w:rsidP="004323FA">
            <w:pPr>
              <w:spacing w:after="0" w:line="240" w:lineRule="auto"/>
              <w:rPr>
                <w:rFonts w:ascii="Times New Roman" w:hAnsi="Times New Roman"/>
                <w:sz w:val="18"/>
                <w:szCs w:val="18"/>
              </w:rPr>
            </w:pPr>
          </w:p>
        </w:tc>
        <w:tc>
          <w:tcPr>
            <w:tcW w:w="1979" w:type="dxa"/>
            <w:vMerge/>
            <w:tcBorders>
              <w:top w:val="single" w:sz="4" w:space="0" w:color="auto"/>
              <w:left w:val="single" w:sz="4" w:space="0" w:color="auto"/>
              <w:bottom w:val="single" w:sz="4" w:space="0" w:color="auto"/>
              <w:right w:val="single" w:sz="4" w:space="0" w:color="auto"/>
            </w:tcBorders>
            <w:vAlign w:val="center"/>
          </w:tcPr>
          <w:p w:rsidR="004323FA" w:rsidRPr="004323FA" w:rsidRDefault="004323FA" w:rsidP="004323FA">
            <w:pPr>
              <w:spacing w:after="0" w:line="240" w:lineRule="auto"/>
              <w:rPr>
                <w:rFonts w:ascii="Times New Roman" w:hAnsi="Times New Roman"/>
                <w:sz w:val="18"/>
                <w:szCs w:val="18"/>
              </w:rPr>
            </w:pPr>
          </w:p>
        </w:tc>
        <w:tc>
          <w:tcPr>
            <w:tcW w:w="2441" w:type="dxa"/>
            <w:vMerge/>
            <w:tcBorders>
              <w:top w:val="single" w:sz="4" w:space="0" w:color="auto"/>
              <w:left w:val="single" w:sz="4" w:space="0" w:color="auto"/>
              <w:bottom w:val="single" w:sz="4" w:space="0" w:color="auto"/>
              <w:right w:val="single" w:sz="4" w:space="0" w:color="auto"/>
            </w:tcBorders>
            <w:vAlign w:val="center"/>
          </w:tcPr>
          <w:p w:rsidR="004323FA" w:rsidRPr="004323FA" w:rsidRDefault="004323FA" w:rsidP="004323FA">
            <w:pPr>
              <w:spacing w:after="0" w:line="240" w:lineRule="auto"/>
              <w:rPr>
                <w:rFonts w:ascii="Times New Roman" w:hAnsi="Times New Roman"/>
                <w:sz w:val="18"/>
                <w:szCs w:val="18"/>
              </w:rPr>
            </w:pPr>
          </w:p>
        </w:tc>
        <w:tc>
          <w:tcPr>
            <w:tcW w:w="1558" w:type="dxa"/>
            <w:vMerge/>
            <w:tcBorders>
              <w:top w:val="single" w:sz="4" w:space="0" w:color="auto"/>
              <w:left w:val="single" w:sz="4" w:space="0" w:color="auto"/>
              <w:bottom w:val="single" w:sz="4" w:space="0" w:color="auto"/>
              <w:right w:val="single" w:sz="4" w:space="0" w:color="auto"/>
            </w:tcBorders>
            <w:vAlign w:val="center"/>
          </w:tcPr>
          <w:p w:rsidR="004323FA" w:rsidRPr="004323FA" w:rsidRDefault="004323FA" w:rsidP="004323FA">
            <w:pPr>
              <w:spacing w:after="0" w:line="240" w:lineRule="auto"/>
              <w:rPr>
                <w:rFonts w:ascii="Times New Roman" w:hAnsi="Times New Roman"/>
                <w:sz w:val="18"/>
                <w:szCs w:val="18"/>
              </w:rPr>
            </w:pPr>
          </w:p>
        </w:tc>
        <w:tc>
          <w:tcPr>
            <w:tcW w:w="1422" w:type="dxa"/>
            <w:vMerge/>
            <w:tcBorders>
              <w:top w:val="single" w:sz="4" w:space="0" w:color="auto"/>
              <w:left w:val="single" w:sz="4" w:space="0" w:color="auto"/>
              <w:bottom w:val="single" w:sz="4" w:space="0" w:color="auto"/>
              <w:right w:val="single" w:sz="4" w:space="0" w:color="auto"/>
            </w:tcBorders>
            <w:vAlign w:val="center"/>
          </w:tcPr>
          <w:p w:rsidR="004323FA" w:rsidRPr="004323FA" w:rsidRDefault="004323FA" w:rsidP="004323FA">
            <w:pPr>
              <w:spacing w:after="0" w:line="240" w:lineRule="auto"/>
              <w:rPr>
                <w:rFonts w:ascii="Times New Roman" w:hAnsi="Times New Roman"/>
                <w:sz w:val="18"/>
                <w:szCs w:val="18"/>
              </w:rPr>
            </w:pPr>
          </w:p>
        </w:tc>
        <w:tc>
          <w:tcPr>
            <w:tcW w:w="1558" w:type="dxa"/>
            <w:tcBorders>
              <w:top w:val="nil"/>
              <w:left w:val="single" w:sz="4" w:space="0" w:color="auto"/>
              <w:bottom w:val="single" w:sz="4" w:space="0" w:color="auto"/>
              <w:right w:val="single" w:sz="4" w:space="0" w:color="auto"/>
            </w:tcBorders>
          </w:tcPr>
          <w:p w:rsidR="004323FA" w:rsidRPr="004323FA" w:rsidRDefault="004323FA" w:rsidP="004323FA">
            <w:pPr>
              <w:widowControl w:val="0"/>
              <w:autoSpaceDE w:val="0"/>
              <w:autoSpaceDN w:val="0"/>
              <w:adjustRightInd w:val="0"/>
              <w:spacing w:after="0" w:line="240" w:lineRule="auto"/>
              <w:jc w:val="center"/>
              <w:rPr>
                <w:rFonts w:ascii="Times New Roman" w:hAnsi="Times New Roman"/>
                <w:sz w:val="18"/>
                <w:szCs w:val="18"/>
                <w:lang w:eastAsia="en-US"/>
              </w:rPr>
            </w:pPr>
            <w:r w:rsidRPr="004323FA">
              <w:rPr>
                <w:rFonts w:ascii="Times New Roman" w:hAnsi="Times New Roman"/>
                <w:sz w:val="18"/>
                <w:szCs w:val="18"/>
                <w:lang w:eastAsia="en-US"/>
              </w:rPr>
              <w:t>Предусмотрено муниципальной программой</w:t>
            </w:r>
          </w:p>
        </w:tc>
        <w:tc>
          <w:tcPr>
            <w:tcW w:w="1417" w:type="dxa"/>
            <w:tcBorders>
              <w:top w:val="nil"/>
              <w:left w:val="single" w:sz="4" w:space="0" w:color="auto"/>
              <w:bottom w:val="single" w:sz="4" w:space="0" w:color="auto"/>
              <w:right w:val="single" w:sz="4" w:space="0" w:color="auto"/>
            </w:tcBorders>
          </w:tcPr>
          <w:p w:rsidR="004323FA" w:rsidRPr="004323FA" w:rsidRDefault="004323FA" w:rsidP="004323FA">
            <w:pPr>
              <w:widowControl w:val="0"/>
              <w:autoSpaceDE w:val="0"/>
              <w:autoSpaceDN w:val="0"/>
              <w:adjustRightInd w:val="0"/>
              <w:spacing w:after="0" w:line="240" w:lineRule="auto"/>
              <w:jc w:val="center"/>
              <w:rPr>
                <w:rFonts w:ascii="Times New Roman" w:hAnsi="Times New Roman"/>
                <w:sz w:val="18"/>
                <w:szCs w:val="18"/>
                <w:lang w:eastAsia="en-US"/>
              </w:rPr>
            </w:pPr>
            <w:r w:rsidRPr="004323FA">
              <w:rPr>
                <w:rFonts w:ascii="Times New Roman" w:hAnsi="Times New Roman"/>
                <w:sz w:val="18"/>
                <w:szCs w:val="18"/>
                <w:lang w:eastAsia="en-US"/>
              </w:rPr>
              <w:t xml:space="preserve">факт на отчетную дату </w:t>
            </w:r>
            <w:hyperlink r:id="rId9" w:anchor="Par1414" w:history="1">
              <w:r w:rsidRPr="004323FA">
                <w:rPr>
                  <w:rFonts w:ascii="Times New Roman" w:hAnsi="Times New Roman"/>
                  <w:color w:val="0000FF"/>
                  <w:sz w:val="18"/>
                  <w:szCs w:val="18"/>
                  <w:u w:val="single"/>
                  <w:lang w:eastAsia="en-US"/>
                </w:rPr>
                <w:t>&lt;1&gt;</w:t>
              </w:r>
            </w:hyperlink>
          </w:p>
        </w:tc>
        <w:tc>
          <w:tcPr>
            <w:tcW w:w="1865" w:type="dxa"/>
            <w:vMerge/>
            <w:tcBorders>
              <w:top w:val="single" w:sz="4" w:space="0" w:color="auto"/>
              <w:left w:val="single" w:sz="4" w:space="0" w:color="auto"/>
              <w:bottom w:val="single" w:sz="4" w:space="0" w:color="auto"/>
              <w:right w:val="single" w:sz="4" w:space="0" w:color="auto"/>
            </w:tcBorders>
            <w:vAlign w:val="center"/>
          </w:tcPr>
          <w:p w:rsidR="004323FA" w:rsidRPr="004323FA" w:rsidRDefault="004323FA" w:rsidP="004323FA">
            <w:pPr>
              <w:spacing w:after="0" w:line="240" w:lineRule="auto"/>
              <w:rPr>
                <w:rFonts w:ascii="Times New Roman" w:hAnsi="Times New Roman"/>
                <w:sz w:val="18"/>
                <w:szCs w:val="18"/>
              </w:rPr>
            </w:pPr>
          </w:p>
        </w:tc>
      </w:tr>
      <w:tr w:rsidR="004323FA" w:rsidRPr="004323FA" w:rsidTr="00F10F32">
        <w:trPr>
          <w:trHeight w:val="57"/>
        </w:trPr>
        <w:tc>
          <w:tcPr>
            <w:tcW w:w="718" w:type="dxa"/>
            <w:tcBorders>
              <w:top w:val="nil"/>
              <w:left w:val="single" w:sz="4" w:space="0" w:color="auto"/>
              <w:bottom w:val="single" w:sz="4" w:space="0" w:color="auto"/>
              <w:right w:val="single" w:sz="4" w:space="0" w:color="auto"/>
            </w:tcBorders>
          </w:tcPr>
          <w:p w:rsidR="004323FA" w:rsidRPr="004323FA" w:rsidRDefault="004323FA" w:rsidP="004323FA">
            <w:pPr>
              <w:widowControl w:val="0"/>
              <w:autoSpaceDE w:val="0"/>
              <w:autoSpaceDN w:val="0"/>
              <w:adjustRightInd w:val="0"/>
              <w:spacing w:after="0" w:line="240" w:lineRule="auto"/>
              <w:jc w:val="center"/>
              <w:rPr>
                <w:rFonts w:ascii="Times New Roman" w:hAnsi="Times New Roman"/>
                <w:sz w:val="18"/>
                <w:szCs w:val="18"/>
                <w:lang w:eastAsia="en-US"/>
              </w:rPr>
            </w:pPr>
            <w:r w:rsidRPr="004323FA">
              <w:rPr>
                <w:rFonts w:ascii="Times New Roman" w:hAnsi="Times New Roman"/>
                <w:sz w:val="18"/>
                <w:szCs w:val="18"/>
                <w:lang w:eastAsia="en-US"/>
              </w:rPr>
              <w:t>1</w:t>
            </w:r>
          </w:p>
        </w:tc>
        <w:tc>
          <w:tcPr>
            <w:tcW w:w="2507" w:type="dxa"/>
            <w:tcBorders>
              <w:top w:val="nil"/>
              <w:left w:val="single" w:sz="4" w:space="0" w:color="auto"/>
              <w:bottom w:val="single" w:sz="4" w:space="0" w:color="auto"/>
              <w:right w:val="single" w:sz="4" w:space="0" w:color="auto"/>
            </w:tcBorders>
          </w:tcPr>
          <w:p w:rsidR="004323FA" w:rsidRPr="004323FA" w:rsidRDefault="004323FA" w:rsidP="004323FA">
            <w:pPr>
              <w:widowControl w:val="0"/>
              <w:autoSpaceDE w:val="0"/>
              <w:autoSpaceDN w:val="0"/>
              <w:adjustRightInd w:val="0"/>
              <w:spacing w:after="0" w:line="240" w:lineRule="auto"/>
              <w:jc w:val="center"/>
              <w:rPr>
                <w:rFonts w:ascii="Times New Roman" w:hAnsi="Times New Roman"/>
                <w:sz w:val="18"/>
                <w:szCs w:val="18"/>
                <w:lang w:eastAsia="en-US"/>
              </w:rPr>
            </w:pPr>
            <w:r w:rsidRPr="004323FA">
              <w:rPr>
                <w:rFonts w:ascii="Times New Roman" w:hAnsi="Times New Roman"/>
                <w:sz w:val="18"/>
                <w:szCs w:val="18"/>
                <w:lang w:eastAsia="en-US"/>
              </w:rPr>
              <w:t>2</w:t>
            </w:r>
          </w:p>
        </w:tc>
        <w:tc>
          <w:tcPr>
            <w:tcW w:w="1979" w:type="dxa"/>
            <w:tcBorders>
              <w:top w:val="nil"/>
              <w:left w:val="single" w:sz="4" w:space="0" w:color="auto"/>
              <w:bottom w:val="single" w:sz="4" w:space="0" w:color="auto"/>
              <w:right w:val="single" w:sz="4" w:space="0" w:color="auto"/>
            </w:tcBorders>
          </w:tcPr>
          <w:p w:rsidR="004323FA" w:rsidRPr="004323FA" w:rsidRDefault="004323FA" w:rsidP="004323FA">
            <w:pPr>
              <w:widowControl w:val="0"/>
              <w:autoSpaceDE w:val="0"/>
              <w:autoSpaceDN w:val="0"/>
              <w:adjustRightInd w:val="0"/>
              <w:spacing w:after="0" w:line="240" w:lineRule="auto"/>
              <w:jc w:val="center"/>
              <w:rPr>
                <w:rFonts w:ascii="Times New Roman" w:hAnsi="Times New Roman"/>
                <w:sz w:val="18"/>
                <w:szCs w:val="18"/>
                <w:lang w:eastAsia="en-US"/>
              </w:rPr>
            </w:pPr>
            <w:r w:rsidRPr="004323FA">
              <w:rPr>
                <w:rFonts w:ascii="Times New Roman" w:hAnsi="Times New Roman"/>
                <w:sz w:val="18"/>
                <w:szCs w:val="18"/>
                <w:lang w:eastAsia="en-US"/>
              </w:rPr>
              <w:t>2</w:t>
            </w:r>
          </w:p>
        </w:tc>
        <w:tc>
          <w:tcPr>
            <w:tcW w:w="2441" w:type="dxa"/>
            <w:tcBorders>
              <w:top w:val="nil"/>
              <w:left w:val="single" w:sz="4" w:space="0" w:color="auto"/>
              <w:bottom w:val="single" w:sz="4" w:space="0" w:color="auto"/>
              <w:right w:val="single" w:sz="4" w:space="0" w:color="auto"/>
            </w:tcBorders>
          </w:tcPr>
          <w:p w:rsidR="004323FA" w:rsidRPr="004323FA" w:rsidRDefault="004323FA" w:rsidP="004323FA">
            <w:pPr>
              <w:widowControl w:val="0"/>
              <w:autoSpaceDE w:val="0"/>
              <w:autoSpaceDN w:val="0"/>
              <w:adjustRightInd w:val="0"/>
              <w:spacing w:after="0" w:line="240" w:lineRule="auto"/>
              <w:jc w:val="center"/>
              <w:rPr>
                <w:rFonts w:ascii="Times New Roman" w:hAnsi="Times New Roman"/>
                <w:sz w:val="18"/>
                <w:szCs w:val="18"/>
                <w:lang w:eastAsia="en-US"/>
              </w:rPr>
            </w:pPr>
            <w:r w:rsidRPr="004323FA">
              <w:rPr>
                <w:rFonts w:ascii="Times New Roman" w:hAnsi="Times New Roman"/>
                <w:sz w:val="18"/>
                <w:szCs w:val="18"/>
                <w:lang w:eastAsia="en-US"/>
              </w:rPr>
              <w:t>3</w:t>
            </w:r>
          </w:p>
        </w:tc>
        <w:tc>
          <w:tcPr>
            <w:tcW w:w="1558" w:type="dxa"/>
            <w:tcBorders>
              <w:top w:val="nil"/>
              <w:left w:val="single" w:sz="4" w:space="0" w:color="auto"/>
              <w:bottom w:val="single" w:sz="4" w:space="0" w:color="auto"/>
              <w:right w:val="single" w:sz="4" w:space="0" w:color="auto"/>
            </w:tcBorders>
          </w:tcPr>
          <w:p w:rsidR="004323FA" w:rsidRPr="004323FA" w:rsidRDefault="004323FA" w:rsidP="004323FA">
            <w:pPr>
              <w:widowControl w:val="0"/>
              <w:autoSpaceDE w:val="0"/>
              <w:autoSpaceDN w:val="0"/>
              <w:adjustRightInd w:val="0"/>
              <w:spacing w:after="0" w:line="240" w:lineRule="auto"/>
              <w:jc w:val="center"/>
              <w:rPr>
                <w:rFonts w:ascii="Times New Roman" w:hAnsi="Times New Roman"/>
                <w:sz w:val="18"/>
                <w:szCs w:val="18"/>
                <w:lang w:eastAsia="en-US"/>
              </w:rPr>
            </w:pPr>
            <w:r w:rsidRPr="004323FA">
              <w:rPr>
                <w:rFonts w:ascii="Times New Roman" w:hAnsi="Times New Roman"/>
                <w:sz w:val="18"/>
                <w:szCs w:val="18"/>
                <w:lang w:eastAsia="en-US"/>
              </w:rPr>
              <w:t>4</w:t>
            </w:r>
          </w:p>
        </w:tc>
        <w:tc>
          <w:tcPr>
            <w:tcW w:w="1422" w:type="dxa"/>
            <w:tcBorders>
              <w:top w:val="nil"/>
              <w:left w:val="single" w:sz="4" w:space="0" w:color="auto"/>
              <w:bottom w:val="single" w:sz="4" w:space="0" w:color="auto"/>
              <w:right w:val="single" w:sz="4" w:space="0" w:color="auto"/>
            </w:tcBorders>
          </w:tcPr>
          <w:p w:rsidR="004323FA" w:rsidRPr="004323FA" w:rsidRDefault="004323FA" w:rsidP="004323FA">
            <w:pPr>
              <w:widowControl w:val="0"/>
              <w:autoSpaceDE w:val="0"/>
              <w:autoSpaceDN w:val="0"/>
              <w:adjustRightInd w:val="0"/>
              <w:spacing w:after="0" w:line="240" w:lineRule="auto"/>
              <w:jc w:val="center"/>
              <w:rPr>
                <w:rFonts w:ascii="Times New Roman" w:hAnsi="Times New Roman"/>
                <w:sz w:val="18"/>
                <w:szCs w:val="18"/>
                <w:lang w:eastAsia="en-US"/>
              </w:rPr>
            </w:pPr>
            <w:r w:rsidRPr="004323FA">
              <w:rPr>
                <w:rFonts w:ascii="Times New Roman" w:hAnsi="Times New Roman"/>
                <w:sz w:val="18"/>
                <w:szCs w:val="18"/>
                <w:lang w:eastAsia="en-US"/>
              </w:rPr>
              <w:t>5</w:t>
            </w:r>
          </w:p>
        </w:tc>
        <w:tc>
          <w:tcPr>
            <w:tcW w:w="1558" w:type="dxa"/>
            <w:tcBorders>
              <w:top w:val="nil"/>
              <w:left w:val="single" w:sz="4" w:space="0" w:color="auto"/>
              <w:bottom w:val="single" w:sz="4" w:space="0" w:color="auto"/>
              <w:right w:val="single" w:sz="4" w:space="0" w:color="auto"/>
            </w:tcBorders>
          </w:tcPr>
          <w:p w:rsidR="004323FA" w:rsidRPr="004323FA" w:rsidRDefault="004323FA" w:rsidP="004323FA">
            <w:pPr>
              <w:widowControl w:val="0"/>
              <w:autoSpaceDE w:val="0"/>
              <w:autoSpaceDN w:val="0"/>
              <w:adjustRightInd w:val="0"/>
              <w:spacing w:after="0" w:line="240" w:lineRule="auto"/>
              <w:jc w:val="center"/>
              <w:rPr>
                <w:rFonts w:ascii="Times New Roman" w:hAnsi="Times New Roman"/>
                <w:sz w:val="18"/>
                <w:szCs w:val="18"/>
                <w:lang w:eastAsia="en-US"/>
              </w:rPr>
            </w:pPr>
            <w:r w:rsidRPr="004323FA">
              <w:rPr>
                <w:rFonts w:ascii="Times New Roman" w:hAnsi="Times New Roman"/>
                <w:sz w:val="18"/>
                <w:szCs w:val="18"/>
                <w:lang w:eastAsia="en-US"/>
              </w:rPr>
              <w:t>6</w:t>
            </w:r>
          </w:p>
        </w:tc>
        <w:tc>
          <w:tcPr>
            <w:tcW w:w="1417" w:type="dxa"/>
            <w:tcBorders>
              <w:top w:val="nil"/>
              <w:left w:val="single" w:sz="4" w:space="0" w:color="auto"/>
              <w:bottom w:val="single" w:sz="4" w:space="0" w:color="auto"/>
              <w:right w:val="single" w:sz="4" w:space="0" w:color="auto"/>
            </w:tcBorders>
          </w:tcPr>
          <w:p w:rsidR="004323FA" w:rsidRPr="004323FA" w:rsidRDefault="004323FA" w:rsidP="004323FA">
            <w:pPr>
              <w:widowControl w:val="0"/>
              <w:autoSpaceDE w:val="0"/>
              <w:autoSpaceDN w:val="0"/>
              <w:adjustRightInd w:val="0"/>
              <w:spacing w:after="0" w:line="240" w:lineRule="auto"/>
              <w:jc w:val="center"/>
              <w:rPr>
                <w:rFonts w:ascii="Times New Roman" w:hAnsi="Times New Roman"/>
                <w:sz w:val="18"/>
                <w:szCs w:val="18"/>
                <w:lang w:eastAsia="en-US"/>
              </w:rPr>
            </w:pPr>
            <w:r w:rsidRPr="004323FA">
              <w:rPr>
                <w:rFonts w:ascii="Times New Roman" w:hAnsi="Times New Roman"/>
                <w:sz w:val="18"/>
                <w:szCs w:val="18"/>
                <w:lang w:eastAsia="en-US"/>
              </w:rPr>
              <w:t>7</w:t>
            </w:r>
          </w:p>
        </w:tc>
        <w:tc>
          <w:tcPr>
            <w:tcW w:w="1865" w:type="dxa"/>
            <w:tcBorders>
              <w:top w:val="nil"/>
              <w:left w:val="single" w:sz="4" w:space="0" w:color="auto"/>
              <w:bottom w:val="single" w:sz="4" w:space="0" w:color="auto"/>
              <w:right w:val="single" w:sz="4" w:space="0" w:color="auto"/>
            </w:tcBorders>
          </w:tcPr>
          <w:p w:rsidR="004323FA" w:rsidRPr="004323FA" w:rsidRDefault="004323FA" w:rsidP="004323FA">
            <w:pPr>
              <w:widowControl w:val="0"/>
              <w:autoSpaceDE w:val="0"/>
              <w:autoSpaceDN w:val="0"/>
              <w:adjustRightInd w:val="0"/>
              <w:spacing w:after="0" w:line="240" w:lineRule="auto"/>
              <w:jc w:val="center"/>
              <w:rPr>
                <w:rFonts w:ascii="Times New Roman" w:hAnsi="Times New Roman"/>
                <w:sz w:val="18"/>
                <w:szCs w:val="18"/>
                <w:lang w:eastAsia="en-US"/>
              </w:rPr>
            </w:pPr>
            <w:r w:rsidRPr="004323FA">
              <w:rPr>
                <w:rFonts w:ascii="Times New Roman" w:hAnsi="Times New Roman"/>
                <w:sz w:val="18"/>
                <w:szCs w:val="18"/>
                <w:lang w:eastAsia="en-US"/>
              </w:rPr>
              <w:t>8</w:t>
            </w:r>
          </w:p>
        </w:tc>
      </w:tr>
      <w:tr w:rsidR="004323FA" w:rsidRPr="004323FA" w:rsidTr="000448FA">
        <w:trPr>
          <w:trHeight w:val="994"/>
        </w:trPr>
        <w:tc>
          <w:tcPr>
            <w:tcW w:w="718" w:type="dxa"/>
            <w:tcBorders>
              <w:top w:val="nil"/>
              <w:left w:val="single" w:sz="4" w:space="0" w:color="auto"/>
              <w:bottom w:val="single" w:sz="4" w:space="0" w:color="auto"/>
              <w:right w:val="single" w:sz="4" w:space="0" w:color="auto"/>
            </w:tcBorders>
          </w:tcPr>
          <w:p w:rsidR="004323FA" w:rsidRPr="004323FA" w:rsidRDefault="004323FA" w:rsidP="004323FA">
            <w:pPr>
              <w:widowControl w:val="0"/>
              <w:autoSpaceDE w:val="0"/>
              <w:autoSpaceDN w:val="0"/>
              <w:adjustRightInd w:val="0"/>
              <w:spacing w:after="0" w:line="240" w:lineRule="auto"/>
              <w:rPr>
                <w:rFonts w:ascii="Times New Roman" w:hAnsi="Times New Roman"/>
                <w:sz w:val="18"/>
                <w:szCs w:val="18"/>
                <w:lang w:eastAsia="en-US"/>
              </w:rPr>
            </w:pPr>
            <w:r>
              <w:rPr>
                <w:rFonts w:ascii="Times New Roman" w:hAnsi="Times New Roman"/>
                <w:sz w:val="18"/>
                <w:szCs w:val="18"/>
                <w:lang w:eastAsia="en-US"/>
              </w:rPr>
              <w:t>1</w:t>
            </w:r>
          </w:p>
        </w:tc>
        <w:tc>
          <w:tcPr>
            <w:tcW w:w="2507" w:type="dxa"/>
            <w:tcBorders>
              <w:top w:val="nil"/>
              <w:left w:val="single" w:sz="4" w:space="0" w:color="auto"/>
              <w:bottom w:val="single" w:sz="4" w:space="0" w:color="auto"/>
              <w:right w:val="single" w:sz="4" w:space="0" w:color="auto"/>
            </w:tcBorders>
          </w:tcPr>
          <w:p w:rsidR="004323FA" w:rsidRPr="004323FA" w:rsidRDefault="002B3CD3" w:rsidP="009135F7">
            <w:pPr>
              <w:widowControl w:val="0"/>
              <w:autoSpaceDE w:val="0"/>
              <w:autoSpaceDN w:val="0"/>
              <w:adjustRightInd w:val="0"/>
              <w:spacing w:after="0" w:line="240" w:lineRule="auto"/>
              <w:rPr>
                <w:rFonts w:ascii="Times New Roman" w:hAnsi="Times New Roman"/>
                <w:sz w:val="20"/>
                <w:szCs w:val="20"/>
                <w:lang w:eastAsia="en-US"/>
              </w:rPr>
            </w:pPr>
            <w:r>
              <w:rPr>
                <w:rFonts w:ascii="Times New Roman" w:hAnsi="Times New Roman"/>
                <w:color w:val="000000"/>
                <w:kern w:val="2"/>
                <w:sz w:val="18"/>
                <w:szCs w:val="18"/>
                <w:lang w:eastAsia="en-US"/>
              </w:rPr>
              <w:t>Замена ламп накаливания и других неэффективных элементов систем освещения, в том числе светильников, на энергосберегающие</w:t>
            </w:r>
          </w:p>
        </w:tc>
        <w:tc>
          <w:tcPr>
            <w:tcW w:w="1979" w:type="dxa"/>
            <w:tcBorders>
              <w:top w:val="nil"/>
              <w:left w:val="single" w:sz="4" w:space="0" w:color="auto"/>
              <w:bottom w:val="single" w:sz="4" w:space="0" w:color="auto"/>
              <w:right w:val="single" w:sz="4" w:space="0" w:color="auto"/>
            </w:tcBorders>
          </w:tcPr>
          <w:p w:rsidR="004323FA" w:rsidRPr="009258AD" w:rsidRDefault="004323FA" w:rsidP="004323FA">
            <w:pPr>
              <w:pStyle w:val="ConsPlusCell"/>
              <w:jc w:val="center"/>
              <w:rPr>
                <w:rFonts w:ascii="Times New Roman" w:hAnsi="Times New Roman" w:cs="Times New Roman"/>
              </w:rPr>
            </w:pPr>
            <w:r w:rsidRPr="009258AD">
              <w:rPr>
                <w:rFonts w:ascii="Times New Roman" w:hAnsi="Times New Roman" w:cs="Times New Roman"/>
              </w:rPr>
              <w:t xml:space="preserve">Администрация Красновского сельского поселения </w:t>
            </w:r>
          </w:p>
          <w:p w:rsidR="004323FA" w:rsidRPr="004323FA" w:rsidRDefault="004323FA" w:rsidP="009135F7">
            <w:pPr>
              <w:pStyle w:val="ConsPlusCell"/>
              <w:jc w:val="center"/>
              <w:rPr>
                <w:rFonts w:ascii="Times New Roman" w:hAnsi="Times New Roman"/>
              </w:rPr>
            </w:pPr>
          </w:p>
        </w:tc>
        <w:tc>
          <w:tcPr>
            <w:tcW w:w="2441" w:type="dxa"/>
            <w:tcBorders>
              <w:top w:val="nil"/>
              <w:left w:val="single" w:sz="4" w:space="0" w:color="auto"/>
              <w:bottom w:val="single" w:sz="4" w:space="0" w:color="auto"/>
              <w:right w:val="single" w:sz="4" w:space="0" w:color="auto"/>
            </w:tcBorders>
          </w:tcPr>
          <w:p w:rsidR="004323FA" w:rsidRPr="004323FA" w:rsidRDefault="002B3CD3" w:rsidP="004F2DAD">
            <w:pPr>
              <w:widowControl w:val="0"/>
              <w:autoSpaceDE w:val="0"/>
              <w:autoSpaceDN w:val="0"/>
              <w:adjustRightInd w:val="0"/>
              <w:spacing w:after="0" w:line="240" w:lineRule="auto"/>
              <w:jc w:val="center"/>
              <w:rPr>
                <w:rFonts w:ascii="Times New Roman" w:hAnsi="Times New Roman"/>
                <w:sz w:val="20"/>
                <w:szCs w:val="20"/>
                <w:lang w:eastAsia="en-US"/>
              </w:rPr>
            </w:pPr>
            <w:r w:rsidRPr="004F2DAD">
              <w:rPr>
                <w:rFonts w:ascii="Times New Roman" w:hAnsi="Times New Roman"/>
                <w:color w:val="000000"/>
                <w:sz w:val="18"/>
                <w:szCs w:val="18"/>
              </w:rPr>
              <w:t>Мо</w:t>
            </w:r>
            <w:r>
              <w:rPr>
                <w:rFonts w:ascii="Times New Roman" w:hAnsi="Times New Roman"/>
                <w:color w:val="000000"/>
                <w:sz w:val="18"/>
                <w:szCs w:val="18"/>
              </w:rPr>
              <w:t>дернизация систем освещения в администрации</w:t>
            </w:r>
            <w:r w:rsidRPr="004F2DAD">
              <w:rPr>
                <w:rFonts w:ascii="Times New Roman" w:hAnsi="Times New Roman"/>
                <w:color w:val="000000"/>
                <w:sz w:val="18"/>
                <w:szCs w:val="18"/>
              </w:rPr>
              <w:t>, достижение снижения потреб</w:t>
            </w:r>
            <w:r>
              <w:rPr>
                <w:rFonts w:ascii="Times New Roman" w:hAnsi="Times New Roman"/>
                <w:color w:val="000000"/>
                <w:sz w:val="18"/>
                <w:szCs w:val="18"/>
              </w:rPr>
              <w:t>ления электрической энергии в администрации</w:t>
            </w:r>
            <w:r w:rsidRPr="004F2DAD">
              <w:rPr>
                <w:rFonts w:ascii="Times New Roman" w:hAnsi="Times New Roman"/>
                <w:color w:val="000000"/>
                <w:sz w:val="18"/>
                <w:szCs w:val="18"/>
              </w:rPr>
              <w:t xml:space="preserve"> не менее 3% в год</w:t>
            </w:r>
          </w:p>
        </w:tc>
        <w:tc>
          <w:tcPr>
            <w:tcW w:w="1558" w:type="dxa"/>
            <w:tcBorders>
              <w:top w:val="nil"/>
              <w:left w:val="single" w:sz="4" w:space="0" w:color="auto"/>
              <w:bottom w:val="single" w:sz="4" w:space="0" w:color="auto"/>
              <w:right w:val="single" w:sz="4" w:space="0" w:color="auto"/>
            </w:tcBorders>
          </w:tcPr>
          <w:p w:rsidR="004323FA" w:rsidRPr="004323FA" w:rsidRDefault="002B3CD3" w:rsidP="00AB640D">
            <w:pPr>
              <w:widowControl w:val="0"/>
              <w:autoSpaceDE w:val="0"/>
              <w:autoSpaceDN w:val="0"/>
              <w:adjustRightInd w:val="0"/>
              <w:spacing w:after="0" w:line="240" w:lineRule="auto"/>
              <w:jc w:val="center"/>
              <w:rPr>
                <w:rFonts w:ascii="Times New Roman" w:hAnsi="Times New Roman"/>
                <w:lang w:eastAsia="en-US"/>
              </w:rPr>
            </w:pPr>
            <w:r>
              <w:rPr>
                <w:rFonts w:ascii="Times New Roman" w:hAnsi="Times New Roman"/>
                <w:lang w:eastAsia="en-US"/>
              </w:rPr>
              <w:t>01.01.20</w:t>
            </w:r>
            <w:r w:rsidR="003236ED">
              <w:rPr>
                <w:rFonts w:ascii="Times New Roman" w:hAnsi="Times New Roman"/>
                <w:lang w:eastAsia="en-US"/>
              </w:rPr>
              <w:t>2</w:t>
            </w:r>
            <w:r w:rsidR="00AB640D">
              <w:rPr>
                <w:rFonts w:ascii="Times New Roman" w:hAnsi="Times New Roman"/>
                <w:lang w:eastAsia="en-US"/>
              </w:rPr>
              <w:t>1</w:t>
            </w:r>
          </w:p>
        </w:tc>
        <w:tc>
          <w:tcPr>
            <w:tcW w:w="1422" w:type="dxa"/>
            <w:tcBorders>
              <w:top w:val="nil"/>
              <w:left w:val="single" w:sz="4" w:space="0" w:color="auto"/>
              <w:bottom w:val="single" w:sz="4" w:space="0" w:color="auto"/>
              <w:right w:val="single" w:sz="4" w:space="0" w:color="auto"/>
            </w:tcBorders>
          </w:tcPr>
          <w:p w:rsidR="004323FA" w:rsidRPr="004323FA" w:rsidRDefault="002B3CD3" w:rsidP="00AB640D">
            <w:pPr>
              <w:widowControl w:val="0"/>
              <w:autoSpaceDE w:val="0"/>
              <w:autoSpaceDN w:val="0"/>
              <w:adjustRightInd w:val="0"/>
              <w:spacing w:after="0" w:line="240" w:lineRule="auto"/>
              <w:jc w:val="center"/>
              <w:rPr>
                <w:rFonts w:ascii="Times New Roman" w:hAnsi="Times New Roman"/>
                <w:lang w:eastAsia="en-US"/>
              </w:rPr>
            </w:pPr>
            <w:r>
              <w:rPr>
                <w:rFonts w:ascii="Times New Roman" w:hAnsi="Times New Roman"/>
                <w:lang w:eastAsia="en-US"/>
              </w:rPr>
              <w:t>31.12.20</w:t>
            </w:r>
            <w:r w:rsidR="003236ED">
              <w:rPr>
                <w:rFonts w:ascii="Times New Roman" w:hAnsi="Times New Roman"/>
                <w:lang w:eastAsia="en-US"/>
              </w:rPr>
              <w:t>2</w:t>
            </w:r>
            <w:r w:rsidR="00AB640D">
              <w:rPr>
                <w:rFonts w:ascii="Times New Roman" w:hAnsi="Times New Roman"/>
                <w:lang w:eastAsia="en-US"/>
              </w:rPr>
              <w:t>1</w:t>
            </w:r>
          </w:p>
        </w:tc>
        <w:tc>
          <w:tcPr>
            <w:tcW w:w="1558" w:type="dxa"/>
            <w:tcBorders>
              <w:top w:val="nil"/>
              <w:left w:val="single" w:sz="4" w:space="0" w:color="auto"/>
              <w:bottom w:val="single" w:sz="4" w:space="0" w:color="auto"/>
              <w:right w:val="single" w:sz="4" w:space="0" w:color="auto"/>
            </w:tcBorders>
          </w:tcPr>
          <w:p w:rsidR="004323FA" w:rsidRPr="004323FA" w:rsidRDefault="00181D81" w:rsidP="004323FA">
            <w:pPr>
              <w:widowControl w:val="0"/>
              <w:autoSpaceDE w:val="0"/>
              <w:autoSpaceDN w:val="0"/>
              <w:adjustRightInd w:val="0"/>
              <w:spacing w:after="0" w:line="240" w:lineRule="auto"/>
              <w:jc w:val="center"/>
              <w:rPr>
                <w:rFonts w:ascii="Times New Roman" w:hAnsi="Times New Roman"/>
                <w:lang w:eastAsia="en-US"/>
              </w:rPr>
            </w:pPr>
            <w:r>
              <w:rPr>
                <w:rFonts w:ascii="Times New Roman" w:hAnsi="Times New Roman"/>
                <w:lang w:eastAsia="en-US"/>
              </w:rPr>
              <w:t>0</w:t>
            </w:r>
          </w:p>
        </w:tc>
        <w:tc>
          <w:tcPr>
            <w:tcW w:w="1417" w:type="dxa"/>
            <w:tcBorders>
              <w:top w:val="nil"/>
              <w:left w:val="single" w:sz="4" w:space="0" w:color="auto"/>
              <w:bottom w:val="single" w:sz="4" w:space="0" w:color="auto"/>
              <w:right w:val="single" w:sz="4" w:space="0" w:color="auto"/>
            </w:tcBorders>
          </w:tcPr>
          <w:p w:rsidR="004323FA" w:rsidRPr="004323FA" w:rsidRDefault="00181D81" w:rsidP="00C6623B">
            <w:pPr>
              <w:widowControl w:val="0"/>
              <w:autoSpaceDE w:val="0"/>
              <w:autoSpaceDN w:val="0"/>
              <w:adjustRightInd w:val="0"/>
              <w:spacing w:after="0" w:line="240" w:lineRule="auto"/>
              <w:jc w:val="center"/>
              <w:rPr>
                <w:rFonts w:ascii="Times New Roman" w:hAnsi="Times New Roman"/>
                <w:lang w:eastAsia="en-US"/>
              </w:rPr>
            </w:pPr>
            <w:r>
              <w:rPr>
                <w:rFonts w:ascii="Times New Roman" w:hAnsi="Times New Roman"/>
                <w:lang w:eastAsia="en-US"/>
              </w:rPr>
              <w:t>0</w:t>
            </w:r>
          </w:p>
        </w:tc>
        <w:tc>
          <w:tcPr>
            <w:tcW w:w="1865" w:type="dxa"/>
            <w:tcBorders>
              <w:top w:val="nil"/>
              <w:left w:val="single" w:sz="4" w:space="0" w:color="auto"/>
              <w:bottom w:val="single" w:sz="4" w:space="0" w:color="auto"/>
              <w:right w:val="single" w:sz="4" w:space="0" w:color="auto"/>
            </w:tcBorders>
          </w:tcPr>
          <w:p w:rsidR="000A4B61" w:rsidRPr="004323FA" w:rsidRDefault="00181D81" w:rsidP="00181D81">
            <w:pPr>
              <w:widowControl w:val="0"/>
              <w:autoSpaceDE w:val="0"/>
              <w:autoSpaceDN w:val="0"/>
              <w:adjustRightInd w:val="0"/>
              <w:spacing w:after="0" w:line="240" w:lineRule="auto"/>
              <w:jc w:val="center"/>
              <w:rPr>
                <w:rFonts w:ascii="Times New Roman" w:hAnsi="Times New Roman"/>
                <w:sz w:val="18"/>
                <w:szCs w:val="18"/>
                <w:lang w:eastAsia="en-US"/>
              </w:rPr>
            </w:pPr>
            <w:r>
              <w:rPr>
                <w:rFonts w:ascii="Times New Roman" w:hAnsi="Times New Roman"/>
                <w:sz w:val="18"/>
                <w:szCs w:val="18"/>
                <w:lang w:eastAsia="en-US"/>
              </w:rPr>
              <w:t>-</w:t>
            </w:r>
          </w:p>
        </w:tc>
      </w:tr>
    </w:tbl>
    <w:p w:rsidR="003E3596" w:rsidRDefault="003E3596" w:rsidP="009258AD">
      <w:pPr>
        <w:widowControl w:val="0"/>
        <w:shd w:val="clear" w:color="auto" w:fill="FFFFFF"/>
        <w:autoSpaceDE w:val="0"/>
        <w:autoSpaceDN w:val="0"/>
        <w:adjustRightInd w:val="0"/>
        <w:spacing w:after="0" w:line="240" w:lineRule="auto"/>
        <w:jc w:val="center"/>
        <w:rPr>
          <w:rFonts w:ascii="Times New Roman" w:hAnsi="Times New Roman"/>
          <w:sz w:val="28"/>
          <w:szCs w:val="28"/>
        </w:rPr>
      </w:pPr>
    </w:p>
    <w:p w:rsidR="003E3596" w:rsidRDefault="003E3596" w:rsidP="009258AD">
      <w:pPr>
        <w:widowControl w:val="0"/>
        <w:shd w:val="clear" w:color="auto" w:fill="FFFFFF"/>
        <w:autoSpaceDE w:val="0"/>
        <w:autoSpaceDN w:val="0"/>
        <w:adjustRightInd w:val="0"/>
        <w:spacing w:after="0" w:line="240" w:lineRule="auto"/>
        <w:jc w:val="center"/>
        <w:rPr>
          <w:rFonts w:ascii="Times New Roman" w:hAnsi="Times New Roman"/>
          <w:sz w:val="28"/>
          <w:szCs w:val="28"/>
        </w:rPr>
      </w:pPr>
    </w:p>
    <w:p w:rsidR="003E3596" w:rsidRDefault="003E3596" w:rsidP="009258AD">
      <w:pPr>
        <w:widowControl w:val="0"/>
        <w:shd w:val="clear" w:color="auto" w:fill="FFFFFF"/>
        <w:autoSpaceDE w:val="0"/>
        <w:autoSpaceDN w:val="0"/>
        <w:adjustRightInd w:val="0"/>
        <w:spacing w:after="0" w:line="240" w:lineRule="auto"/>
        <w:jc w:val="center"/>
        <w:rPr>
          <w:rFonts w:ascii="Times New Roman" w:hAnsi="Times New Roman"/>
          <w:sz w:val="28"/>
          <w:szCs w:val="28"/>
        </w:rPr>
      </w:pPr>
    </w:p>
    <w:p w:rsidR="002B3CD3" w:rsidRDefault="002B3CD3" w:rsidP="009258AD">
      <w:pPr>
        <w:widowControl w:val="0"/>
        <w:shd w:val="clear" w:color="auto" w:fill="FFFFFF"/>
        <w:autoSpaceDE w:val="0"/>
        <w:autoSpaceDN w:val="0"/>
        <w:adjustRightInd w:val="0"/>
        <w:spacing w:after="0" w:line="240" w:lineRule="auto"/>
        <w:jc w:val="center"/>
        <w:rPr>
          <w:rFonts w:ascii="Times New Roman" w:hAnsi="Times New Roman"/>
          <w:sz w:val="28"/>
          <w:szCs w:val="28"/>
        </w:rPr>
      </w:pPr>
    </w:p>
    <w:p w:rsidR="002B3CD3" w:rsidRDefault="002B3CD3" w:rsidP="009258AD">
      <w:pPr>
        <w:widowControl w:val="0"/>
        <w:shd w:val="clear" w:color="auto" w:fill="FFFFFF"/>
        <w:autoSpaceDE w:val="0"/>
        <w:autoSpaceDN w:val="0"/>
        <w:adjustRightInd w:val="0"/>
        <w:spacing w:after="0" w:line="240" w:lineRule="auto"/>
        <w:jc w:val="center"/>
        <w:rPr>
          <w:rFonts w:ascii="Times New Roman" w:hAnsi="Times New Roman"/>
          <w:sz w:val="28"/>
          <w:szCs w:val="28"/>
        </w:rPr>
      </w:pPr>
    </w:p>
    <w:p w:rsidR="002B3CD3" w:rsidRDefault="002B3CD3" w:rsidP="009258AD">
      <w:pPr>
        <w:widowControl w:val="0"/>
        <w:shd w:val="clear" w:color="auto" w:fill="FFFFFF"/>
        <w:autoSpaceDE w:val="0"/>
        <w:autoSpaceDN w:val="0"/>
        <w:adjustRightInd w:val="0"/>
        <w:spacing w:after="0" w:line="240" w:lineRule="auto"/>
        <w:jc w:val="center"/>
        <w:rPr>
          <w:rFonts w:ascii="Times New Roman" w:hAnsi="Times New Roman"/>
          <w:sz w:val="28"/>
          <w:szCs w:val="28"/>
        </w:rPr>
      </w:pPr>
    </w:p>
    <w:p w:rsidR="003E3596" w:rsidRDefault="003E3596" w:rsidP="009258AD">
      <w:pPr>
        <w:widowControl w:val="0"/>
        <w:shd w:val="clear" w:color="auto" w:fill="FFFFFF"/>
        <w:autoSpaceDE w:val="0"/>
        <w:autoSpaceDN w:val="0"/>
        <w:adjustRightInd w:val="0"/>
        <w:spacing w:after="0" w:line="240" w:lineRule="auto"/>
        <w:jc w:val="center"/>
        <w:rPr>
          <w:rFonts w:ascii="Times New Roman" w:hAnsi="Times New Roman"/>
          <w:sz w:val="28"/>
          <w:szCs w:val="28"/>
        </w:rPr>
      </w:pPr>
    </w:p>
    <w:p w:rsidR="009258AD" w:rsidRPr="009258AD" w:rsidRDefault="000B6951" w:rsidP="009258AD">
      <w:pPr>
        <w:widowControl w:val="0"/>
        <w:shd w:val="clear" w:color="auto" w:fill="FFFFFF"/>
        <w:autoSpaceDE w:val="0"/>
        <w:autoSpaceDN w:val="0"/>
        <w:adjustRightInd w:val="0"/>
        <w:spacing w:after="0" w:line="240" w:lineRule="auto"/>
        <w:jc w:val="center"/>
        <w:rPr>
          <w:rFonts w:ascii="Times New Roman" w:hAnsi="Times New Roman"/>
          <w:sz w:val="28"/>
          <w:szCs w:val="28"/>
        </w:rPr>
      </w:pPr>
      <w:r>
        <w:rPr>
          <w:rFonts w:ascii="Times New Roman" w:hAnsi="Times New Roman"/>
          <w:sz w:val="28"/>
          <w:szCs w:val="28"/>
        </w:rPr>
        <w:t xml:space="preserve">2. </w:t>
      </w:r>
      <w:r w:rsidR="009258AD" w:rsidRPr="009258AD">
        <w:rPr>
          <w:rFonts w:ascii="Times New Roman" w:hAnsi="Times New Roman"/>
          <w:sz w:val="28"/>
          <w:szCs w:val="28"/>
        </w:rPr>
        <w:t>Сведения о достижении значений показателей (индикаторов)</w:t>
      </w:r>
    </w:p>
    <w:p w:rsidR="009258AD" w:rsidRPr="009258AD" w:rsidRDefault="009258AD" w:rsidP="009258AD">
      <w:pPr>
        <w:widowControl w:val="0"/>
        <w:shd w:val="clear" w:color="auto" w:fill="FFFFFF"/>
        <w:autoSpaceDE w:val="0"/>
        <w:autoSpaceDN w:val="0"/>
        <w:adjustRightInd w:val="0"/>
        <w:spacing w:after="0" w:line="240" w:lineRule="auto"/>
        <w:ind w:firstLine="540"/>
        <w:jc w:val="both"/>
        <w:rPr>
          <w:rFonts w:ascii="Times New Roman" w:hAnsi="Times New Roman"/>
          <w:sz w:val="24"/>
          <w:szCs w:val="24"/>
        </w:rPr>
      </w:pPr>
    </w:p>
    <w:tbl>
      <w:tblPr>
        <w:tblW w:w="13805" w:type="dxa"/>
        <w:jc w:val="center"/>
        <w:tblCellSpacing w:w="5" w:type="nil"/>
        <w:tblLayout w:type="fixed"/>
        <w:tblCellMar>
          <w:left w:w="75" w:type="dxa"/>
          <w:right w:w="75" w:type="dxa"/>
        </w:tblCellMar>
        <w:tblLook w:val="0000" w:firstRow="0" w:lastRow="0" w:firstColumn="0" w:lastColumn="0" w:noHBand="0" w:noVBand="0"/>
      </w:tblPr>
      <w:tblGrid>
        <w:gridCol w:w="739"/>
        <w:gridCol w:w="3077"/>
        <w:gridCol w:w="1418"/>
        <w:gridCol w:w="2104"/>
        <w:gridCol w:w="1080"/>
        <w:gridCol w:w="1994"/>
        <w:gridCol w:w="3393"/>
      </w:tblGrid>
      <w:tr w:rsidR="009258AD" w:rsidRPr="009258AD" w:rsidTr="00F10F32">
        <w:trPr>
          <w:tblCellSpacing w:w="5" w:type="nil"/>
          <w:jc w:val="center"/>
        </w:trPr>
        <w:tc>
          <w:tcPr>
            <w:tcW w:w="739" w:type="dxa"/>
            <w:vMerge w:val="restart"/>
            <w:tcBorders>
              <w:top w:val="single" w:sz="4" w:space="0" w:color="auto"/>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jc w:val="center"/>
              <w:rPr>
                <w:rFonts w:ascii="Times New Roman" w:hAnsi="Times New Roman"/>
                <w:sz w:val="24"/>
                <w:szCs w:val="24"/>
              </w:rPr>
            </w:pPr>
            <w:r w:rsidRPr="009258AD">
              <w:rPr>
                <w:rFonts w:ascii="Times New Roman" w:hAnsi="Times New Roman"/>
                <w:sz w:val="24"/>
                <w:szCs w:val="24"/>
              </w:rPr>
              <w:t>№ п/п</w:t>
            </w:r>
          </w:p>
        </w:tc>
        <w:tc>
          <w:tcPr>
            <w:tcW w:w="3077" w:type="dxa"/>
            <w:vMerge w:val="restart"/>
            <w:tcBorders>
              <w:top w:val="single" w:sz="4" w:space="0" w:color="auto"/>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jc w:val="center"/>
              <w:rPr>
                <w:rFonts w:ascii="Times New Roman" w:hAnsi="Times New Roman"/>
                <w:sz w:val="24"/>
                <w:szCs w:val="24"/>
              </w:rPr>
            </w:pPr>
            <w:r w:rsidRPr="009258AD">
              <w:rPr>
                <w:rFonts w:ascii="Times New Roman" w:hAnsi="Times New Roman"/>
                <w:sz w:val="24"/>
                <w:szCs w:val="24"/>
              </w:rPr>
              <w:t xml:space="preserve">Показатель     </w:t>
            </w:r>
            <w:r w:rsidRPr="009258AD">
              <w:rPr>
                <w:rFonts w:ascii="Times New Roman" w:hAnsi="Times New Roman"/>
                <w:sz w:val="24"/>
                <w:szCs w:val="24"/>
              </w:rPr>
              <w:br/>
              <w:t xml:space="preserve"> (индикатор)    </w:t>
            </w:r>
            <w:r w:rsidRPr="009258AD">
              <w:rPr>
                <w:rFonts w:ascii="Times New Roman" w:hAnsi="Times New Roman"/>
                <w:sz w:val="24"/>
                <w:szCs w:val="24"/>
              </w:rPr>
              <w:br/>
              <w:t xml:space="preserve"> (наименование)</w:t>
            </w:r>
          </w:p>
        </w:tc>
        <w:tc>
          <w:tcPr>
            <w:tcW w:w="1418" w:type="dxa"/>
            <w:vMerge w:val="restart"/>
            <w:tcBorders>
              <w:top w:val="single" w:sz="4" w:space="0" w:color="auto"/>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jc w:val="center"/>
              <w:rPr>
                <w:rFonts w:ascii="Times New Roman" w:hAnsi="Times New Roman"/>
                <w:sz w:val="24"/>
                <w:szCs w:val="24"/>
              </w:rPr>
            </w:pPr>
            <w:r w:rsidRPr="009258AD">
              <w:rPr>
                <w:rFonts w:ascii="Times New Roman" w:hAnsi="Times New Roman"/>
                <w:sz w:val="24"/>
                <w:szCs w:val="24"/>
              </w:rPr>
              <w:t>Ед.</w:t>
            </w:r>
          </w:p>
          <w:p w:rsidR="009258AD" w:rsidRPr="009258AD" w:rsidRDefault="009258AD" w:rsidP="009258AD">
            <w:pPr>
              <w:widowControl w:val="0"/>
              <w:shd w:val="clear" w:color="auto" w:fill="FFFFFF"/>
              <w:autoSpaceDE w:val="0"/>
              <w:autoSpaceDN w:val="0"/>
              <w:adjustRightInd w:val="0"/>
              <w:spacing w:after="0" w:line="240" w:lineRule="auto"/>
              <w:jc w:val="center"/>
              <w:rPr>
                <w:rFonts w:ascii="Times New Roman" w:hAnsi="Times New Roman"/>
                <w:sz w:val="24"/>
                <w:szCs w:val="24"/>
              </w:rPr>
            </w:pPr>
            <w:r w:rsidRPr="009258AD">
              <w:rPr>
                <w:rFonts w:ascii="Times New Roman" w:hAnsi="Times New Roman"/>
                <w:sz w:val="24"/>
                <w:szCs w:val="24"/>
              </w:rPr>
              <w:t>измерения</w:t>
            </w:r>
          </w:p>
        </w:tc>
        <w:tc>
          <w:tcPr>
            <w:tcW w:w="5178" w:type="dxa"/>
            <w:gridSpan w:val="3"/>
            <w:tcBorders>
              <w:top w:val="single" w:sz="4" w:space="0" w:color="auto"/>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jc w:val="center"/>
              <w:rPr>
                <w:rFonts w:ascii="Times New Roman" w:hAnsi="Times New Roman"/>
                <w:sz w:val="24"/>
                <w:szCs w:val="24"/>
              </w:rPr>
            </w:pPr>
            <w:r w:rsidRPr="009258AD">
              <w:rPr>
                <w:rFonts w:ascii="Times New Roman" w:hAnsi="Times New Roman"/>
                <w:sz w:val="24"/>
                <w:szCs w:val="24"/>
              </w:rPr>
              <w:t xml:space="preserve">Значения показателей (индикаторов) </w:t>
            </w:r>
            <w:r w:rsidRPr="009258AD">
              <w:rPr>
                <w:rFonts w:ascii="Times New Roman" w:hAnsi="Times New Roman"/>
                <w:sz w:val="24"/>
                <w:szCs w:val="24"/>
              </w:rPr>
              <w:br/>
              <w:t xml:space="preserve">муниципальной программы,     </w:t>
            </w:r>
            <w:r w:rsidRPr="009258AD">
              <w:rPr>
                <w:rFonts w:ascii="Times New Roman" w:hAnsi="Times New Roman"/>
                <w:sz w:val="24"/>
                <w:szCs w:val="24"/>
              </w:rPr>
              <w:br/>
              <w:t xml:space="preserve">подпрограммы муниципальной    </w:t>
            </w:r>
            <w:r w:rsidRPr="009258AD">
              <w:rPr>
                <w:rFonts w:ascii="Times New Roman" w:hAnsi="Times New Roman"/>
                <w:sz w:val="24"/>
                <w:szCs w:val="24"/>
              </w:rPr>
              <w:br/>
              <w:t>программы</w:t>
            </w:r>
          </w:p>
        </w:tc>
        <w:tc>
          <w:tcPr>
            <w:tcW w:w="3393" w:type="dxa"/>
            <w:vMerge w:val="restart"/>
            <w:tcBorders>
              <w:top w:val="single" w:sz="4" w:space="0" w:color="auto"/>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jc w:val="center"/>
              <w:rPr>
                <w:rFonts w:ascii="Times New Roman" w:hAnsi="Times New Roman"/>
                <w:sz w:val="24"/>
                <w:szCs w:val="24"/>
              </w:rPr>
            </w:pPr>
            <w:r w:rsidRPr="009258AD">
              <w:rPr>
                <w:rFonts w:ascii="Times New Roman" w:hAnsi="Times New Roman"/>
                <w:sz w:val="24"/>
                <w:szCs w:val="24"/>
              </w:rPr>
              <w:t xml:space="preserve">Обоснование отклонений  </w:t>
            </w:r>
            <w:r w:rsidRPr="009258AD">
              <w:rPr>
                <w:rFonts w:ascii="Times New Roman" w:hAnsi="Times New Roman"/>
                <w:sz w:val="24"/>
                <w:szCs w:val="24"/>
              </w:rPr>
              <w:br/>
              <w:t xml:space="preserve"> значений показателя    </w:t>
            </w:r>
            <w:r w:rsidRPr="009258AD">
              <w:rPr>
                <w:rFonts w:ascii="Times New Roman" w:hAnsi="Times New Roman"/>
                <w:sz w:val="24"/>
                <w:szCs w:val="24"/>
              </w:rPr>
              <w:br/>
              <w:t xml:space="preserve"> (индикатора) на конец   </w:t>
            </w:r>
            <w:r w:rsidRPr="009258AD">
              <w:rPr>
                <w:rFonts w:ascii="Times New Roman" w:hAnsi="Times New Roman"/>
                <w:sz w:val="24"/>
                <w:szCs w:val="24"/>
              </w:rPr>
              <w:br/>
              <w:t xml:space="preserve"> отчетного года       </w:t>
            </w:r>
            <w:r w:rsidRPr="009258AD">
              <w:rPr>
                <w:rFonts w:ascii="Times New Roman" w:hAnsi="Times New Roman"/>
                <w:sz w:val="24"/>
                <w:szCs w:val="24"/>
              </w:rPr>
              <w:br/>
              <w:t>(при наличии)</w:t>
            </w:r>
          </w:p>
        </w:tc>
      </w:tr>
      <w:tr w:rsidR="009258AD" w:rsidRPr="009258AD" w:rsidTr="00F10F32">
        <w:trPr>
          <w:tblCellSpacing w:w="5" w:type="nil"/>
          <w:jc w:val="center"/>
        </w:trPr>
        <w:tc>
          <w:tcPr>
            <w:tcW w:w="739" w:type="dxa"/>
            <w:vMerge/>
            <w:tcBorders>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rPr>
                <w:rFonts w:ascii="Times New Roman" w:hAnsi="Times New Roman"/>
                <w:sz w:val="24"/>
                <w:szCs w:val="24"/>
              </w:rPr>
            </w:pPr>
          </w:p>
        </w:tc>
        <w:tc>
          <w:tcPr>
            <w:tcW w:w="3077" w:type="dxa"/>
            <w:vMerge/>
            <w:tcBorders>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rPr>
                <w:rFonts w:ascii="Times New Roman" w:hAnsi="Times New Roman"/>
                <w:sz w:val="24"/>
                <w:szCs w:val="24"/>
              </w:rPr>
            </w:pPr>
          </w:p>
        </w:tc>
        <w:tc>
          <w:tcPr>
            <w:tcW w:w="1418" w:type="dxa"/>
            <w:vMerge/>
            <w:tcBorders>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rPr>
                <w:rFonts w:ascii="Times New Roman" w:hAnsi="Times New Roman"/>
                <w:sz w:val="24"/>
                <w:szCs w:val="24"/>
              </w:rPr>
            </w:pPr>
          </w:p>
        </w:tc>
        <w:tc>
          <w:tcPr>
            <w:tcW w:w="2104" w:type="dxa"/>
            <w:vMerge w:val="restart"/>
            <w:tcBorders>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jc w:val="center"/>
              <w:rPr>
                <w:rFonts w:ascii="Times New Roman" w:hAnsi="Times New Roman"/>
                <w:sz w:val="24"/>
                <w:szCs w:val="24"/>
              </w:rPr>
            </w:pPr>
            <w:r w:rsidRPr="009258AD">
              <w:rPr>
                <w:rFonts w:ascii="Times New Roman" w:hAnsi="Times New Roman"/>
                <w:sz w:val="24"/>
                <w:szCs w:val="24"/>
              </w:rPr>
              <w:t xml:space="preserve">год,      </w:t>
            </w:r>
            <w:r w:rsidRPr="009258AD">
              <w:rPr>
                <w:rFonts w:ascii="Times New Roman" w:hAnsi="Times New Roman"/>
                <w:sz w:val="24"/>
                <w:szCs w:val="24"/>
              </w:rPr>
              <w:br/>
              <w:t xml:space="preserve">предшествующий </w:t>
            </w:r>
            <w:r w:rsidRPr="009258AD">
              <w:rPr>
                <w:rFonts w:ascii="Times New Roman" w:hAnsi="Times New Roman"/>
                <w:sz w:val="24"/>
                <w:szCs w:val="24"/>
              </w:rPr>
              <w:br/>
              <w:t>отчетному</w:t>
            </w:r>
            <w:hyperlink w:anchor="Par1462" w:history="1">
              <w:r w:rsidRPr="009258AD">
                <w:rPr>
                  <w:rFonts w:ascii="Times New Roman" w:hAnsi="Times New Roman"/>
                  <w:sz w:val="24"/>
                  <w:szCs w:val="24"/>
                </w:rPr>
                <w:t>&lt;1&gt;</w:t>
              </w:r>
            </w:hyperlink>
          </w:p>
        </w:tc>
        <w:tc>
          <w:tcPr>
            <w:tcW w:w="3074" w:type="dxa"/>
            <w:gridSpan w:val="2"/>
            <w:tcBorders>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jc w:val="center"/>
              <w:rPr>
                <w:rFonts w:ascii="Times New Roman" w:hAnsi="Times New Roman"/>
                <w:sz w:val="24"/>
                <w:szCs w:val="24"/>
              </w:rPr>
            </w:pPr>
            <w:r w:rsidRPr="009258AD">
              <w:rPr>
                <w:rFonts w:ascii="Times New Roman" w:hAnsi="Times New Roman"/>
                <w:sz w:val="24"/>
                <w:szCs w:val="24"/>
              </w:rPr>
              <w:t>отчетный год</w:t>
            </w:r>
          </w:p>
        </w:tc>
        <w:tc>
          <w:tcPr>
            <w:tcW w:w="3393" w:type="dxa"/>
            <w:vMerge/>
            <w:tcBorders>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rPr>
                <w:rFonts w:ascii="Times New Roman" w:hAnsi="Times New Roman"/>
                <w:sz w:val="24"/>
                <w:szCs w:val="24"/>
              </w:rPr>
            </w:pPr>
          </w:p>
        </w:tc>
      </w:tr>
      <w:tr w:rsidR="009258AD" w:rsidRPr="009258AD" w:rsidTr="00F10F32">
        <w:trPr>
          <w:tblCellSpacing w:w="5" w:type="nil"/>
          <w:jc w:val="center"/>
        </w:trPr>
        <w:tc>
          <w:tcPr>
            <w:tcW w:w="739" w:type="dxa"/>
            <w:vMerge/>
            <w:tcBorders>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rPr>
                <w:rFonts w:ascii="Times New Roman" w:hAnsi="Times New Roman"/>
                <w:sz w:val="24"/>
                <w:szCs w:val="24"/>
              </w:rPr>
            </w:pPr>
          </w:p>
        </w:tc>
        <w:tc>
          <w:tcPr>
            <w:tcW w:w="3077" w:type="dxa"/>
            <w:vMerge/>
            <w:tcBorders>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rPr>
                <w:rFonts w:ascii="Times New Roman" w:hAnsi="Times New Roman"/>
                <w:sz w:val="24"/>
                <w:szCs w:val="24"/>
              </w:rPr>
            </w:pPr>
          </w:p>
        </w:tc>
        <w:tc>
          <w:tcPr>
            <w:tcW w:w="1418" w:type="dxa"/>
            <w:vMerge/>
            <w:tcBorders>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rPr>
                <w:rFonts w:ascii="Times New Roman" w:hAnsi="Times New Roman"/>
                <w:sz w:val="24"/>
                <w:szCs w:val="24"/>
              </w:rPr>
            </w:pPr>
          </w:p>
        </w:tc>
        <w:tc>
          <w:tcPr>
            <w:tcW w:w="2104" w:type="dxa"/>
            <w:vMerge/>
            <w:tcBorders>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jc w:val="center"/>
              <w:rPr>
                <w:rFonts w:ascii="Times New Roman" w:hAnsi="Times New Roman"/>
                <w:sz w:val="24"/>
                <w:szCs w:val="24"/>
              </w:rPr>
            </w:pPr>
          </w:p>
        </w:tc>
        <w:tc>
          <w:tcPr>
            <w:tcW w:w="1080" w:type="dxa"/>
            <w:tcBorders>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jc w:val="center"/>
              <w:rPr>
                <w:rFonts w:ascii="Times New Roman" w:hAnsi="Times New Roman"/>
                <w:sz w:val="24"/>
                <w:szCs w:val="24"/>
              </w:rPr>
            </w:pPr>
            <w:r w:rsidRPr="009258AD">
              <w:rPr>
                <w:rFonts w:ascii="Times New Roman" w:hAnsi="Times New Roman"/>
                <w:sz w:val="24"/>
                <w:szCs w:val="24"/>
              </w:rPr>
              <w:t>план</w:t>
            </w:r>
          </w:p>
        </w:tc>
        <w:tc>
          <w:tcPr>
            <w:tcW w:w="1994" w:type="dxa"/>
            <w:tcBorders>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jc w:val="center"/>
              <w:rPr>
                <w:rFonts w:ascii="Times New Roman" w:hAnsi="Times New Roman"/>
                <w:sz w:val="24"/>
                <w:szCs w:val="24"/>
              </w:rPr>
            </w:pPr>
            <w:r w:rsidRPr="009258AD">
              <w:rPr>
                <w:rFonts w:ascii="Times New Roman" w:hAnsi="Times New Roman"/>
                <w:sz w:val="24"/>
                <w:szCs w:val="24"/>
              </w:rPr>
              <w:t>факт</w:t>
            </w:r>
          </w:p>
        </w:tc>
        <w:tc>
          <w:tcPr>
            <w:tcW w:w="3393" w:type="dxa"/>
            <w:vMerge/>
            <w:tcBorders>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rPr>
                <w:rFonts w:ascii="Times New Roman" w:hAnsi="Times New Roman"/>
                <w:sz w:val="24"/>
                <w:szCs w:val="24"/>
              </w:rPr>
            </w:pPr>
          </w:p>
        </w:tc>
      </w:tr>
      <w:tr w:rsidR="009258AD" w:rsidRPr="009258AD" w:rsidTr="00F10F32">
        <w:trPr>
          <w:tblCellSpacing w:w="5" w:type="nil"/>
          <w:jc w:val="center"/>
        </w:trPr>
        <w:tc>
          <w:tcPr>
            <w:tcW w:w="739" w:type="dxa"/>
            <w:tcBorders>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jc w:val="center"/>
              <w:rPr>
                <w:rFonts w:ascii="Times New Roman" w:hAnsi="Times New Roman"/>
                <w:sz w:val="24"/>
                <w:szCs w:val="24"/>
              </w:rPr>
            </w:pPr>
            <w:r w:rsidRPr="009258AD">
              <w:rPr>
                <w:rFonts w:ascii="Times New Roman" w:hAnsi="Times New Roman"/>
                <w:sz w:val="24"/>
                <w:szCs w:val="24"/>
              </w:rPr>
              <w:t>1</w:t>
            </w:r>
          </w:p>
        </w:tc>
        <w:tc>
          <w:tcPr>
            <w:tcW w:w="3077" w:type="dxa"/>
            <w:tcBorders>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jc w:val="center"/>
              <w:rPr>
                <w:rFonts w:ascii="Times New Roman" w:hAnsi="Times New Roman"/>
                <w:sz w:val="24"/>
                <w:szCs w:val="24"/>
              </w:rPr>
            </w:pPr>
            <w:r w:rsidRPr="009258AD">
              <w:rPr>
                <w:rFonts w:ascii="Times New Roman" w:hAnsi="Times New Roman"/>
                <w:sz w:val="24"/>
                <w:szCs w:val="24"/>
              </w:rPr>
              <w:t>2</w:t>
            </w:r>
          </w:p>
        </w:tc>
        <w:tc>
          <w:tcPr>
            <w:tcW w:w="1418" w:type="dxa"/>
            <w:tcBorders>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jc w:val="center"/>
              <w:rPr>
                <w:rFonts w:ascii="Times New Roman" w:hAnsi="Times New Roman"/>
                <w:sz w:val="24"/>
                <w:szCs w:val="24"/>
              </w:rPr>
            </w:pPr>
            <w:r w:rsidRPr="009258AD">
              <w:rPr>
                <w:rFonts w:ascii="Times New Roman" w:hAnsi="Times New Roman"/>
                <w:sz w:val="24"/>
                <w:szCs w:val="24"/>
              </w:rPr>
              <w:t>3</w:t>
            </w:r>
          </w:p>
        </w:tc>
        <w:tc>
          <w:tcPr>
            <w:tcW w:w="2104" w:type="dxa"/>
            <w:tcBorders>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jc w:val="center"/>
              <w:rPr>
                <w:rFonts w:ascii="Times New Roman" w:hAnsi="Times New Roman"/>
                <w:sz w:val="24"/>
                <w:szCs w:val="24"/>
              </w:rPr>
            </w:pPr>
            <w:r w:rsidRPr="009258AD">
              <w:rPr>
                <w:rFonts w:ascii="Times New Roman" w:hAnsi="Times New Roman"/>
                <w:sz w:val="24"/>
                <w:szCs w:val="24"/>
              </w:rPr>
              <w:t>4</w:t>
            </w:r>
          </w:p>
        </w:tc>
        <w:tc>
          <w:tcPr>
            <w:tcW w:w="1080" w:type="dxa"/>
            <w:tcBorders>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jc w:val="center"/>
              <w:rPr>
                <w:rFonts w:ascii="Times New Roman" w:hAnsi="Times New Roman"/>
                <w:sz w:val="24"/>
                <w:szCs w:val="24"/>
              </w:rPr>
            </w:pPr>
            <w:r w:rsidRPr="009258AD">
              <w:rPr>
                <w:rFonts w:ascii="Times New Roman" w:hAnsi="Times New Roman"/>
                <w:sz w:val="24"/>
                <w:szCs w:val="24"/>
              </w:rPr>
              <w:t>5</w:t>
            </w:r>
          </w:p>
        </w:tc>
        <w:tc>
          <w:tcPr>
            <w:tcW w:w="1994" w:type="dxa"/>
            <w:tcBorders>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jc w:val="center"/>
              <w:rPr>
                <w:rFonts w:ascii="Times New Roman" w:hAnsi="Times New Roman"/>
                <w:sz w:val="24"/>
                <w:szCs w:val="24"/>
              </w:rPr>
            </w:pPr>
            <w:r w:rsidRPr="009258AD">
              <w:rPr>
                <w:rFonts w:ascii="Times New Roman" w:hAnsi="Times New Roman"/>
                <w:sz w:val="24"/>
                <w:szCs w:val="24"/>
              </w:rPr>
              <w:t>6</w:t>
            </w:r>
          </w:p>
        </w:tc>
        <w:tc>
          <w:tcPr>
            <w:tcW w:w="3393" w:type="dxa"/>
            <w:tcBorders>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jc w:val="center"/>
              <w:rPr>
                <w:rFonts w:ascii="Times New Roman" w:hAnsi="Times New Roman"/>
                <w:sz w:val="24"/>
                <w:szCs w:val="24"/>
              </w:rPr>
            </w:pPr>
            <w:r w:rsidRPr="009258AD">
              <w:rPr>
                <w:rFonts w:ascii="Times New Roman" w:hAnsi="Times New Roman"/>
                <w:sz w:val="24"/>
                <w:szCs w:val="24"/>
              </w:rPr>
              <w:t>7</w:t>
            </w:r>
          </w:p>
        </w:tc>
      </w:tr>
      <w:tr w:rsidR="009258AD" w:rsidRPr="009258AD" w:rsidTr="00F10F32">
        <w:trPr>
          <w:tblCellSpacing w:w="5" w:type="nil"/>
          <w:jc w:val="center"/>
        </w:trPr>
        <w:tc>
          <w:tcPr>
            <w:tcW w:w="13805" w:type="dxa"/>
            <w:gridSpan w:val="7"/>
            <w:tcBorders>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rPr>
                <w:rFonts w:ascii="Times New Roman" w:hAnsi="Times New Roman"/>
                <w:sz w:val="24"/>
                <w:szCs w:val="24"/>
              </w:rPr>
            </w:pPr>
            <w:r w:rsidRPr="009258AD">
              <w:rPr>
                <w:rFonts w:ascii="Times New Roman" w:hAnsi="Times New Roman"/>
                <w:sz w:val="24"/>
                <w:szCs w:val="24"/>
              </w:rPr>
              <w:t xml:space="preserve">Муниципальная программа  </w:t>
            </w:r>
            <w:r>
              <w:rPr>
                <w:rFonts w:ascii="Times New Roman" w:hAnsi="Times New Roman"/>
                <w:sz w:val="24"/>
                <w:szCs w:val="24"/>
              </w:rPr>
              <w:t>«</w:t>
            </w:r>
            <w:r w:rsidR="003E3596" w:rsidRPr="003E3596">
              <w:rPr>
                <w:rFonts w:ascii="Times New Roman" w:hAnsi="Times New Roman"/>
                <w:sz w:val="24"/>
                <w:szCs w:val="24"/>
              </w:rPr>
              <w:t>Энергоэффективность и развитие энергетики</w:t>
            </w:r>
            <w:r>
              <w:rPr>
                <w:rFonts w:ascii="Times New Roman" w:hAnsi="Times New Roman"/>
                <w:sz w:val="24"/>
                <w:szCs w:val="24"/>
              </w:rPr>
              <w:t>»</w:t>
            </w:r>
            <w:r w:rsidRPr="009258AD">
              <w:rPr>
                <w:rFonts w:ascii="Times New Roman" w:hAnsi="Times New Roman"/>
                <w:sz w:val="24"/>
                <w:szCs w:val="24"/>
              </w:rPr>
              <w:t xml:space="preserve">                                        </w:t>
            </w:r>
          </w:p>
        </w:tc>
      </w:tr>
      <w:tr w:rsidR="00E75BBE" w:rsidRPr="009258AD" w:rsidTr="00F10F32">
        <w:trPr>
          <w:trHeight w:val="313"/>
          <w:tblCellSpacing w:w="5" w:type="nil"/>
          <w:jc w:val="center"/>
        </w:trPr>
        <w:tc>
          <w:tcPr>
            <w:tcW w:w="739" w:type="dxa"/>
            <w:tcBorders>
              <w:left w:val="single" w:sz="4" w:space="0" w:color="auto"/>
              <w:bottom w:val="single" w:sz="4" w:space="0" w:color="auto"/>
              <w:right w:val="single" w:sz="4" w:space="0" w:color="auto"/>
            </w:tcBorders>
          </w:tcPr>
          <w:p w:rsidR="00E75BBE" w:rsidRPr="009258AD" w:rsidRDefault="00E75BBE" w:rsidP="00E75BBE">
            <w:pPr>
              <w:widowControl w:val="0"/>
              <w:shd w:val="clear" w:color="auto" w:fill="FFFFFF"/>
              <w:autoSpaceDE w:val="0"/>
              <w:autoSpaceDN w:val="0"/>
              <w:adjustRightInd w:val="0"/>
              <w:spacing w:after="0" w:line="240" w:lineRule="auto"/>
              <w:jc w:val="center"/>
              <w:rPr>
                <w:rFonts w:ascii="Times New Roman" w:hAnsi="Times New Roman"/>
                <w:sz w:val="24"/>
                <w:szCs w:val="24"/>
              </w:rPr>
            </w:pPr>
            <w:r w:rsidRPr="009258AD">
              <w:rPr>
                <w:rFonts w:ascii="Times New Roman" w:hAnsi="Times New Roman"/>
                <w:sz w:val="24"/>
                <w:szCs w:val="24"/>
              </w:rPr>
              <w:t>1.</w:t>
            </w:r>
          </w:p>
        </w:tc>
        <w:tc>
          <w:tcPr>
            <w:tcW w:w="3077" w:type="dxa"/>
            <w:tcBorders>
              <w:top w:val="single" w:sz="4" w:space="0" w:color="auto"/>
              <w:left w:val="single" w:sz="4" w:space="0" w:color="auto"/>
              <w:bottom w:val="single" w:sz="4" w:space="0" w:color="auto"/>
              <w:right w:val="single" w:sz="4" w:space="0" w:color="auto"/>
            </w:tcBorders>
          </w:tcPr>
          <w:p w:rsidR="00E75BBE" w:rsidRPr="00181D81" w:rsidRDefault="00E75BBE" w:rsidP="00E75BBE">
            <w:pPr>
              <w:rPr>
                <w:rFonts w:ascii="Times New Roman" w:hAnsi="Times New Roman"/>
                <w:sz w:val="24"/>
                <w:szCs w:val="24"/>
              </w:rPr>
            </w:pPr>
            <w:r w:rsidRPr="00181D81">
              <w:rPr>
                <w:rFonts w:ascii="Times New Roman" w:hAnsi="Times New Roman"/>
                <w:sz w:val="24"/>
                <w:szCs w:val="24"/>
              </w:rPr>
              <w:t>Энергоемкость валового продукта</w:t>
            </w:r>
          </w:p>
        </w:tc>
        <w:tc>
          <w:tcPr>
            <w:tcW w:w="1418" w:type="dxa"/>
            <w:tcBorders>
              <w:left w:val="single" w:sz="4" w:space="0" w:color="auto"/>
              <w:bottom w:val="single" w:sz="4" w:space="0" w:color="auto"/>
              <w:right w:val="single" w:sz="4" w:space="0" w:color="auto"/>
            </w:tcBorders>
          </w:tcPr>
          <w:p w:rsidR="00E75BBE" w:rsidRPr="00E75BBE" w:rsidRDefault="00E75BBE" w:rsidP="00E75BBE">
            <w:pPr>
              <w:rPr>
                <w:rFonts w:ascii="Times New Roman" w:hAnsi="Times New Roman"/>
              </w:rPr>
            </w:pPr>
            <w:r w:rsidRPr="00E75BBE">
              <w:rPr>
                <w:rFonts w:ascii="Times New Roman" w:hAnsi="Times New Roman"/>
              </w:rPr>
              <w:t>кг у.т./</w:t>
            </w:r>
          </w:p>
        </w:tc>
        <w:tc>
          <w:tcPr>
            <w:tcW w:w="2104" w:type="dxa"/>
            <w:tcBorders>
              <w:left w:val="single" w:sz="4" w:space="0" w:color="auto"/>
              <w:bottom w:val="single" w:sz="4" w:space="0" w:color="auto"/>
              <w:right w:val="single" w:sz="4" w:space="0" w:color="auto"/>
            </w:tcBorders>
          </w:tcPr>
          <w:p w:rsidR="00E75BBE" w:rsidRPr="00181D81" w:rsidRDefault="00181D81" w:rsidP="00AB640D">
            <w:pPr>
              <w:rPr>
                <w:rFonts w:ascii="Times New Roman" w:hAnsi="Times New Roman"/>
                <w:sz w:val="24"/>
                <w:szCs w:val="24"/>
              </w:rPr>
            </w:pPr>
            <w:r w:rsidRPr="00181D81">
              <w:rPr>
                <w:rFonts w:ascii="Times New Roman" w:hAnsi="Times New Roman"/>
                <w:sz w:val="24"/>
                <w:szCs w:val="24"/>
              </w:rPr>
              <w:t>1</w:t>
            </w:r>
            <w:r w:rsidR="0011417A">
              <w:rPr>
                <w:rFonts w:ascii="Times New Roman" w:hAnsi="Times New Roman"/>
                <w:sz w:val="24"/>
                <w:szCs w:val="24"/>
              </w:rPr>
              <w:t>0</w:t>
            </w:r>
            <w:r w:rsidR="00AB640D">
              <w:rPr>
                <w:rFonts w:ascii="Times New Roman" w:hAnsi="Times New Roman"/>
                <w:sz w:val="24"/>
                <w:szCs w:val="24"/>
              </w:rPr>
              <w:t>1</w:t>
            </w:r>
            <w:r w:rsidRPr="00181D81">
              <w:rPr>
                <w:rFonts w:ascii="Times New Roman" w:hAnsi="Times New Roman"/>
                <w:sz w:val="24"/>
                <w:szCs w:val="24"/>
              </w:rPr>
              <w:t>,</w:t>
            </w:r>
            <w:r w:rsidR="00AB640D">
              <w:rPr>
                <w:rFonts w:ascii="Times New Roman" w:hAnsi="Times New Roman"/>
                <w:sz w:val="24"/>
                <w:szCs w:val="24"/>
              </w:rPr>
              <w:t>0</w:t>
            </w:r>
          </w:p>
        </w:tc>
        <w:tc>
          <w:tcPr>
            <w:tcW w:w="1080" w:type="dxa"/>
            <w:tcBorders>
              <w:left w:val="single" w:sz="4" w:space="0" w:color="auto"/>
              <w:bottom w:val="single" w:sz="4" w:space="0" w:color="auto"/>
              <w:right w:val="single" w:sz="4" w:space="0" w:color="auto"/>
            </w:tcBorders>
          </w:tcPr>
          <w:p w:rsidR="00E75BBE" w:rsidRPr="0011417A" w:rsidRDefault="00E75BBE" w:rsidP="00AB640D">
            <w:pPr>
              <w:rPr>
                <w:rFonts w:ascii="Times New Roman" w:hAnsi="Times New Roman"/>
                <w:sz w:val="24"/>
                <w:szCs w:val="24"/>
              </w:rPr>
            </w:pPr>
            <w:r w:rsidRPr="0011417A">
              <w:rPr>
                <w:rFonts w:ascii="Times New Roman" w:hAnsi="Times New Roman"/>
                <w:sz w:val="24"/>
                <w:szCs w:val="24"/>
              </w:rPr>
              <w:t>1</w:t>
            </w:r>
            <w:r w:rsidR="00181D81" w:rsidRPr="0011417A">
              <w:rPr>
                <w:rFonts w:ascii="Times New Roman" w:hAnsi="Times New Roman"/>
                <w:sz w:val="24"/>
                <w:szCs w:val="24"/>
              </w:rPr>
              <w:t>0</w:t>
            </w:r>
            <w:r w:rsidR="00AB640D">
              <w:rPr>
                <w:rFonts w:ascii="Times New Roman" w:hAnsi="Times New Roman"/>
                <w:sz w:val="24"/>
                <w:szCs w:val="24"/>
              </w:rPr>
              <w:t>0</w:t>
            </w:r>
            <w:r w:rsidR="00181D81" w:rsidRPr="0011417A">
              <w:rPr>
                <w:rFonts w:ascii="Times New Roman" w:hAnsi="Times New Roman"/>
                <w:sz w:val="24"/>
                <w:szCs w:val="24"/>
              </w:rPr>
              <w:t>,</w:t>
            </w:r>
            <w:r w:rsidR="0011417A" w:rsidRPr="0011417A">
              <w:rPr>
                <w:rFonts w:ascii="Times New Roman" w:hAnsi="Times New Roman"/>
                <w:sz w:val="24"/>
                <w:szCs w:val="24"/>
              </w:rPr>
              <w:t>0</w:t>
            </w:r>
          </w:p>
        </w:tc>
        <w:tc>
          <w:tcPr>
            <w:tcW w:w="1994" w:type="dxa"/>
            <w:tcBorders>
              <w:left w:val="single" w:sz="4" w:space="0" w:color="auto"/>
              <w:bottom w:val="single" w:sz="4" w:space="0" w:color="auto"/>
              <w:right w:val="single" w:sz="4" w:space="0" w:color="auto"/>
            </w:tcBorders>
          </w:tcPr>
          <w:p w:rsidR="00E75BBE" w:rsidRPr="0011417A" w:rsidRDefault="00181D81" w:rsidP="00AB640D">
            <w:pPr>
              <w:rPr>
                <w:rFonts w:ascii="Times New Roman" w:hAnsi="Times New Roman"/>
                <w:sz w:val="24"/>
                <w:szCs w:val="24"/>
              </w:rPr>
            </w:pPr>
            <w:r w:rsidRPr="0011417A">
              <w:rPr>
                <w:rFonts w:ascii="Times New Roman" w:hAnsi="Times New Roman"/>
                <w:sz w:val="24"/>
                <w:szCs w:val="24"/>
              </w:rPr>
              <w:t>10</w:t>
            </w:r>
            <w:r w:rsidR="00AB640D">
              <w:rPr>
                <w:rFonts w:ascii="Times New Roman" w:hAnsi="Times New Roman"/>
                <w:sz w:val="24"/>
                <w:szCs w:val="24"/>
              </w:rPr>
              <w:t>0</w:t>
            </w:r>
            <w:r w:rsidRPr="0011417A">
              <w:rPr>
                <w:rFonts w:ascii="Times New Roman" w:hAnsi="Times New Roman"/>
                <w:sz w:val="24"/>
                <w:szCs w:val="24"/>
              </w:rPr>
              <w:t>,</w:t>
            </w:r>
            <w:r w:rsidR="0011417A" w:rsidRPr="0011417A">
              <w:rPr>
                <w:rFonts w:ascii="Times New Roman" w:hAnsi="Times New Roman"/>
                <w:sz w:val="24"/>
                <w:szCs w:val="24"/>
              </w:rPr>
              <w:t>0</w:t>
            </w:r>
          </w:p>
        </w:tc>
        <w:tc>
          <w:tcPr>
            <w:tcW w:w="3393" w:type="dxa"/>
            <w:tcBorders>
              <w:left w:val="single" w:sz="4" w:space="0" w:color="auto"/>
              <w:bottom w:val="single" w:sz="4" w:space="0" w:color="auto"/>
              <w:right w:val="single" w:sz="4" w:space="0" w:color="auto"/>
            </w:tcBorders>
          </w:tcPr>
          <w:p w:rsidR="00E75BBE" w:rsidRPr="009258AD" w:rsidRDefault="00E75BBE" w:rsidP="00E75BBE">
            <w:pPr>
              <w:widowControl w:val="0"/>
              <w:shd w:val="clear" w:color="auto" w:fill="FFFFFF"/>
              <w:autoSpaceDE w:val="0"/>
              <w:autoSpaceDN w:val="0"/>
              <w:adjustRightInd w:val="0"/>
              <w:spacing w:after="0" w:line="240" w:lineRule="auto"/>
              <w:rPr>
                <w:rFonts w:ascii="Times New Roman" w:hAnsi="Times New Roman"/>
                <w:sz w:val="24"/>
                <w:szCs w:val="24"/>
              </w:rPr>
            </w:pPr>
          </w:p>
        </w:tc>
      </w:tr>
      <w:tr w:rsidR="00E75BBE" w:rsidRPr="009258AD" w:rsidTr="00F10F32">
        <w:trPr>
          <w:tblCellSpacing w:w="5" w:type="nil"/>
          <w:jc w:val="center"/>
        </w:trPr>
        <w:tc>
          <w:tcPr>
            <w:tcW w:w="739" w:type="dxa"/>
            <w:tcBorders>
              <w:left w:val="single" w:sz="4" w:space="0" w:color="auto"/>
              <w:bottom w:val="single" w:sz="4" w:space="0" w:color="auto"/>
              <w:right w:val="single" w:sz="4" w:space="0" w:color="auto"/>
            </w:tcBorders>
          </w:tcPr>
          <w:p w:rsidR="00E75BBE" w:rsidRPr="009258AD" w:rsidRDefault="00E75BBE" w:rsidP="00E75BBE">
            <w:pPr>
              <w:widowControl w:val="0"/>
              <w:shd w:val="clear" w:color="auto" w:fill="FFFFFF"/>
              <w:autoSpaceDE w:val="0"/>
              <w:autoSpaceDN w:val="0"/>
              <w:adjustRightInd w:val="0"/>
              <w:spacing w:after="0" w:line="240" w:lineRule="auto"/>
              <w:jc w:val="center"/>
              <w:rPr>
                <w:rFonts w:ascii="Times New Roman" w:hAnsi="Times New Roman"/>
                <w:sz w:val="24"/>
                <w:szCs w:val="24"/>
              </w:rPr>
            </w:pPr>
            <w:r w:rsidRPr="009258AD">
              <w:rPr>
                <w:rFonts w:ascii="Times New Roman" w:hAnsi="Times New Roman"/>
                <w:sz w:val="24"/>
                <w:szCs w:val="24"/>
              </w:rPr>
              <w:t>2.</w:t>
            </w:r>
          </w:p>
        </w:tc>
        <w:tc>
          <w:tcPr>
            <w:tcW w:w="3077" w:type="dxa"/>
            <w:tcBorders>
              <w:left w:val="single" w:sz="4" w:space="0" w:color="auto"/>
              <w:bottom w:val="single" w:sz="4" w:space="0" w:color="auto"/>
              <w:right w:val="single" w:sz="4" w:space="0" w:color="auto"/>
            </w:tcBorders>
          </w:tcPr>
          <w:p w:rsidR="00E75BBE" w:rsidRPr="00181D81" w:rsidRDefault="00E75BBE" w:rsidP="00E75BBE">
            <w:pPr>
              <w:rPr>
                <w:rFonts w:ascii="Times New Roman" w:hAnsi="Times New Roman"/>
                <w:sz w:val="24"/>
                <w:szCs w:val="24"/>
              </w:rPr>
            </w:pPr>
            <w:r w:rsidRPr="00181D81">
              <w:rPr>
                <w:rFonts w:ascii="Times New Roman" w:hAnsi="Times New Roman"/>
                <w:sz w:val="24"/>
                <w:szCs w:val="24"/>
              </w:rPr>
              <w:t>Доля объема электрической энергии, расчеты за потребление которой осуществляются на основании показаний приборов учета, в общем объеме электрической энергии, потребляемой на территории Красновского сельского поселения</w:t>
            </w:r>
          </w:p>
        </w:tc>
        <w:tc>
          <w:tcPr>
            <w:tcW w:w="1418" w:type="dxa"/>
            <w:tcBorders>
              <w:left w:val="single" w:sz="4" w:space="0" w:color="auto"/>
              <w:bottom w:val="single" w:sz="4" w:space="0" w:color="auto"/>
              <w:right w:val="single" w:sz="4" w:space="0" w:color="auto"/>
            </w:tcBorders>
          </w:tcPr>
          <w:p w:rsidR="00E75BBE" w:rsidRPr="00E75BBE" w:rsidRDefault="00E75BBE" w:rsidP="00E75BBE">
            <w:pPr>
              <w:rPr>
                <w:rFonts w:ascii="Times New Roman" w:hAnsi="Times New Roman"/>
              </w:rPr>
            </w:pPr>
            <w:r w:rsidRPr="00E75BBE">
              <w:rPr>
                <w:rFonts w:ascii="Times New Roman" w:hAnsi="Times New Roman"/>
              </w:rPr>
              <w:t>10 тыс. рублей</w:t>
            </w:r>
          </w:p>
        </w:tc>
        <w:tc>
          <w:tcPr>
            <w:tcW w:w="2104" w:type="dxa"/>
            <w:tcBorders>
              <w:left w:val="single" w:sz="4" w:space="0" w:color="auto"/>
              <w:bottom w:val="single" w:sz="4" w:space="0" w:color="auto"/>
              <w:right w:val="single" w:sz="4" w:space="0" w:color="auto"/>
            </w:tcBorders>
          </w:tcPr>
          <w:p w:rsidR="00E75BBE" w:rsidRPr="00181D81" w:rsidRDefault="00E75BBE" w:rsidP="00E75BBE">
            <w:pPr>
              <w:rPr>
                <w:rFonts w:ascii="Times New Roman" w:hAnsi="Times New Roman"/>
                <w:sz w:val="24"/>
                <w:szCs w:val="24"/>
              </w:rPr>
            </w:pPr>
            <w:r w:rsidRPr="00181D81">
              <w:rPr>
                <w:rFonts w:ascii="Times New Roman" w:hAnsi="Times New Roman"/>
                <w:sz w:val="24"/>
                <w:szCs w:val="24"/>
              </w:rPr>
              <w:t>100</w:t>
            </w:r>
          </w:p>
        </w:tc>
        <w:tc>
          <w:tcPr>
            <w:tcW w:w="1080" w:type="dxa"/>
            <w:tcBorders>
              <w:left w:val="single" w:sz="4" w:space="0" w:color="auto"/>
              <w:bottom w:val="single" w:sz="4" w:space="0" w:color="auto"/>
              <w:right w:val="single" w:sz="4" w:space="0" w:color="auto"/>
            </w:tcBorders>
          </w:tcPr>
          <w:p w:rsidR="00E75BBE" w:rsidRPr="00181D81" w:rsidRDefault="00E75BBE" w:rsidP="00E75BBE">
            <w:pPr>
              <w:rPr>
                <w:rFonts w:ascii="Times New Roman" w:hAnsi="Times New Roman"/>
                <w:sz w:val="24"/>
                <w:szCs w:val="24"/>
              </w:rPr>
            </w:pPr>
            <w:r w:rsidRPr="00181D81">
              <w:rPr>
                <w:rFonts w:ascii="Times New Roman" w:hAnsi="Times New Roman"/>
                <w:sz w:val="24"/>
                <w:szCs w:val="24"/>
              </w:rPr>
              <w:t>100</w:t>
            </w:r>
          </w:p>
        </w:tc>
        <w:tc>
          <w:tcPr>
            <w:tcW w:w="1994" w:type="dxa"/>
            <w:tcBorders>
              <w:left w:val="single" w:sz="4" w:space="0" w:color="auto"/>
              <w:bottom w:val="single" w:sz="4" w:space="0" w:color="auto"/>
              <w:right w:val="single" w:sz="4" w:space="0" w:color="auto"/>
            </w:tcBorders>
          </w:tcPr>
          <w:p w:rsidR="00E75BBE" w:rsidRPr="00181D81" w:rsidRDefault="00E75BBE" w:rsidP="00E75BBE">
            <w:pPr>
              <w:rPr>
                <w:rFonts w:ascii="Times New Roman" w:hAnsi="Times New Roman"/>
                <w:sz w:val="24"/>
                <w:szCs w:val="24"/>
              </w:rPr>
            </w:pPr>
            <w:r w:rsidRPr="00181D81">
              <w:rPr>
                <w:rFonts w:ascii="Times New Roman" w:hAnsi="Times New Roman"/>
                <w:sz w:val="24"/>
                <w:szCs w:val="24"/>
              </w:rPr>
              <w:t>100</w:t>
            </w:r>
          </w:p>
        </w:tc>
        <w:tc>
          <w:tcPr>
            <w:tcW w:w="3393" w:type="dxa"/>
            <w:tcBorders>
              <w:left w:val="single" w:sz="4" w:space="0" w:color="auto"/>
              <w:bottom w:val="single" w:sz="4" w:space="0" w:color="auto"/>
              <w:right w:val="single" w:sz="4" w:space="0" w:color="auto"/>
            </w:tcBorders>
          </w:tcPr>
          <w:p w:rsidR="00E75BBE" w:rsidRPr="009258AD" w:rsidRDefault="00E75BBE" w:rsidP="00E75BBE">
            <w:pPr>
              <w:widowControl w:val="0"/>
              <w:shd w:val="clear" w:color="auto" w:fill="FFFFFF"/>
              <w:autoSpaceDE w:val="0"/>
              <w:autoSpaceDN w:val="0"/>
              <w:adjustRightInd w:val="0"/>
              <w:spacing w:after="0" w:line="240" w:lineRule="auto"/>
              <w:rPr>
                <w:rFonts w:ascii="Times New Roman" w:hAnsi="Times New Roman"/>
                <w:sz w:val="24"/>
                <w:szCs w:val="24"/>
              </w:rPr>
            </w:pPr>
          </w:p>
        </w:tc>
      </w:tr>
      <w:tr w:rsidR="009258AD" w:rsidRPr="009258AD" w:rsidTr="00F10F32">
        <w:trPr>
          <w:tblCellSpacing w:w="5" w:type="nil"/>
          <w:jc w:val="center"/>
        </w:trPr>
        <w:tc>
          <w:tcPr>
            <w:tcW w:w="739" w:type="dxa"/>
            <w:tcBorders>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jc w:val="center"/>
              <w:rPr>
                <w:rFonts w:ascii="Times New Roman" w:hAnsi="Times New Roman"/>
                <w:sz w:val="24"/>
                <w:szCs w:val="24"/>
              </w:rPr>
            </w:pPr>
            <w:r w:rsidRPr="009258AD">
              <w:rPr>
                <w:rFonts w:ascii="Times New Roman" w:hAnsi="Times New Roman"/>
                <w:sz w:val="24"/>
                <w:szCs w:val="24"/>
              </w:rPr>
              <w:t>3.</w:t>
            </w:r>
          </w:p>
        </w:tc>
        <w:tc>
          <w:tcPr>
            <w:tcW w:w="3077" w:type="dxa"/>
            <w:tcBorders>
              <w:left w:val="single" w:sz="4" w:space="0" w:color="auto"/>
              <w:bottom w:val="single" w:sz="4" w:space="0" w:color="auto"/>
              <w:right w:val="single" w:sz="4" w:space="0" w:color="auto"/>
            </w:tcBorders>
          </w:tcPr>
          <w:p w:rsidR="009258AD" w:rsidRPr="009258AD" w:rsidRDefault="00E75BBE" w:rsidP="009258AD">
            <w:pPr>
              <w:widowControl w:val="0"/>
              <w:shd w:val="clear" w:color="auto" w:fill="FFFFFF"/>
              <w:autoSpaceDE w:val="0"/>
              <w:autoSpaceDN w:val="0"/>
              <w:adjustRightInd w:val="0"/>
              <w:spacing w:after="0" w:line="240" w:lineRule="auto"/>
              <w:rPr>
                <w:rFonts w:ascii="Times New Roman" w:hAnsi="Times New Roman"/>
                <w:sz w:val="24"/>
                <w:szCs w:val="24"/>
              </w:rPr>
            </w:pPr>
            <w:r w:rsidRPr="00E75BBE">
              <w:rPr>
                <w:rFonts w:ascii="Times New Roman" w:hAnsi="Times New Roman"/>
                <w:sz w:val="24"/>
                <w:szCs w:val="24"/>
              </w:rPr>
              <w:t>Доля объема природного газа, расчеты за потребление которого осуществляются на основании показаний приборов учета, в общем объеме природного газа, потребляемого на территории Красновского сельского поселения</w:t>
            </w:r>
          </w:p>
        </w:tc>
        <w:tc>
          <w:tcPr>
            <w:tcW w:w="1418" w:type="dxa"/>
            <w:tcBorders>
              <w:left w:val="single" w:sz="4" w:space="0" w:color="auto"/>
              <w:bottom w:val="single" w:sz="4" w:space="0" w:color="auto"/>
              <w:right w:val="single" w:sz="4" w:space="0" w:color="auto"/>
            </w:tcBorders>
          </w:tcPr>
          <w:p w:rsidR="009258AD" w:rsidRPr="009258AD" w:rsidRDefault="00E75BBE" w:rsidP="009258AD">
            <w:pPr>
              <w:widowControl w:val="0"/>
              <w:shd w:val="clear" w:color="auto" w:fill="FFFFFF"/>
              <w:autoSpaceDE w:val="0"/>
              <w:autoSpaceDN w:val="0"/>
              <w:adjustRightInd w:val="0"/>
              <w:spacing w:after="0" w:line="240" w:lineRule="auto"/>
              <w:rPr>
                <w:rFonts w:ascii="Times New Roman" w:hAnsi="Times New Roman"/>
                <w:sz w:val="24"/>
                <w:szCs w:val="24"/>
              </w:rPr>
            </w:pPr>
            <w:r w:rsidRPr="00E75BBE">
              <w:rPr>
                <w:rFonts w:ascii="Times New Roman" w:hAnsi="Times New Roman"/>
                <w:sz w:val="24"/>
                <w:szCs w:val="24"/>
              </w:rPr>
              <w:t>процентов</w:t>
            </w:r>
          </w:p>
        </w:tc>
        <w:tc>
          <w:tcPr>
            <w:tcW w:w="2104" w:type="dxa"/>
            <w:tcBorders>
              <w:left w:val="single" w:sz="4" w:space="0" w:color="auto"/>
              <w:bottom w:val="single" w:sz="4" w:space="0" w:color="auto"/>
              <w:right w:val="single" w:sz="4" w:space="0" w:color="auto"/>
            </w:tcBorders>
          </w:tcPr>
          <w:p w:rsidR="009258AD" w:rsidRPr="009258AD" w:rsidRDefault="00E75BBE" w:rsidP="009258AD">
            <w:pPr>
              <w:widowControl w:val="0"/>
              <w:shd w:val="clear" w:color="auto" w:fill="FFFFFF"/>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100</w:t>
            </w:r>
          </w:p>
        </w:tc>
        <w:tc>
          <w:tcPr>
            <w:tcW w:w="1080" w:type="dxa"/>
            <w:tcBorders>
              <w:left w:val="single" w:sz="4" w:space="0" w:color="auto"/>
              <w:bottom w:val="single" w:sz="4" w:space="0" w:color="auto"/>
              <w:right w:val="single" w:sz="4" w:space="0" w:color="auto"/>
            </w:tcBorders>
          </w:tcPr>
          <w:p w:rsidR="009258AD" w:rsidRPr="009258AD" w:rsidRDefault="00E75BBE" w:rsidP="009258AD">
            <w:pPr>
              <w:widowControl w:val="0"/>
              <w:shd w:val="clear" w:color="auto" w:fill="FFFFFF"/>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100</w:t>
            </w:r>
          </w:p>
        </w:tc>
        <w:tc>
          <w:tcPr>
            <w:tcW w:w="1994" w:type="dxa"/>
            <w:tcBorders>
              <w:left w:val="single" w:sz="4" w:space="0" w:color="auto"/>
              <w:bottom w:val="single" w:sz="4" w:space="0" w:color="auto"/>
              <w:right w:val="single" w:sz="4" w:space="0" w:color="auto"/>
            </w:tcBorders>
          </w:tcPr>
          <w:p w:rsidR="009258AD" w:rsidRPr="009258AD" w:rsidRDefault="00E75BBE" w:rsidP="009258AD">
            <w:pPr>
              <w:widowControl w:val="0"/>
              <w:shd w:val="clear" w:color="auto" w:fill="FFFFFF"/>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100</w:t>
            </w:r>
          </w:p>
        </w:tc>
        <w:tc>
          <w:tcPr>
            <w:tcW w:w="3393" w:type="dxa"/>
            <w:tcBorders>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rPr>
                <w:rFonts w:ascii="Times New Roman" w:hAnsi="Times New Roman"/>
                <w:sz w:val="24"/>
                <w:szCs w:val="24"/>
              </w:rPr>
            </w:pPr>
          </w:p>
        </w:tc>
      </w:tr>
      <w:tr w:rsidR="009258AD" w:rsidRPr="009258AD" w:rsidTr="00F10F32">
        <w:trPr>
          <w:tblCellSpacing w:w="5" w:type="nil"/>
          <w:jc w:val="center"/>
        </w:trPr>
        <w:tc>
          <w:tcPr>
            <w:tcW w:w="739" w:type="dxa"/>
            <w:tcBorders>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jc w:val="center"/>
              <w:rPr>
                <w:rFonts w:ascii="Times New Roman" w:hAnsi="Times New Roman"/>
                <w:sz w:val="24"/>
                <w:szCs w:val="24"/>
              </w:rPr>
            </w:pPr>
            <w:r w:rsidRPr="009258AD">
              <w:rPr>
                <w:rFonts w:ascii="Times New Roman" w:hAnsi="Times New Roman"/>
                <w:sz w:val="24"/>
                <w:szCs w:val="24"/>
              </w:rPr>
              <w:t>4.</w:t>
            </w:r>
          </w:p>
        </w:tc>
        <w:tc>
          <w:tcPr>
            <w:tcW w:w="3077" w:type="dxa"/>
            <w:tcBorders>
              <w:left w:val="single" w:sz="4" w:space="0" w:color="auto"/>
              <w:bottom w:val="single" w:sz="4" w:space="0" w:color="auto"/>
              <w:right w:val="single" w:sz="4" w:space="0" w:color="auto"/>
            </w:tcBorders>
          </w:tcPr>
          <w:p w:rsidR="00E75BBE" w:rsidRPr="00E75BBE" w:rsidRDefault="00E75BBE" w:rsidP="00E75BBE">
            <w:pPr>
              <w:widowControl w:val="0"/>
              <w:shd w:val="clear" w:color="auto" w:fill="FFFFFF"/>
              <w:autoSpaceDE w:val="0"/>
              <w:autoSpaceDN w:val="0"/>
              <w:adjustRightInd w:val="0"/>
              <w:spacing w:after="0" w:line="240" w:lineRule="auto"/>
              <w:rPr>
                <w:rFonts w:ascii="Times New Roman" w:hAnsi="Times New Roman"/>
                <w:sz w:val="24"/>
                <w:szCs w:val="24"/>
              </w:rPr>
            </w:pPr>
            <w:r w:rsidRPr="00E75BBE">
              <w:rPr>
                <w:rFonts w:ascii="Times New Roman" w:hAnsi="Times New Roman"/>
                <w:sz w:val="24"/>
                <w:szCs w:val="24"/>
              </w:rPr>
              <w:t xml:space="preserve">Экономия электрической энергии в натуральном </w:t>
            </w:r>
          </w:p>
          <w:p w:rsidR="009258AD" w:rsidRPr="009258AD" w:rsidRDefault="00E75BBE" w:rsidP="00E75BBE">
            <w:pPr>
              <w:widowControl w:val="0"/>
              <w:shd w:val="clear" w:color="auto" w:fill="FFFFFF"/>
              <w:autoSpaceDE w:val="0"/>
              <w:autoSpaceDN w:val="0"/>
              <w:adjustRightInd w:val="0"/>
              <w:spacing w:after="0" w:line="240" w:lineRule="auto"/>
              <w:rPr>
                <w:rFonts w:ascii="Times New Roman" w:hAnsi="Times New Roman"/>
                <w:sz w:val="24"/>
                <w:szCs w:val="24"/>
              </w:rPr>
            </w:pPr>
            <w:r w:rsidRPr="00E75BBE">
              <w:rPr>
                <w:rFonts w:ascii="Times New Roman" w:hAnsi="Times New Roman"/>
                <w:sz w:val="24"/>
                <w:szCs w:val="24"/>
              </w:rPr>
              <w:t>выражении</w:t>
            </w:r>
          </w:p>
        </w:tc>
        <w:tc>
          <w:tcPr>
            <w:tcW w:w="1418" w:type="dxa"/>
            <w:tcBorders>
              <w:left w:val="single" w:sz="4" w:space="0" w:color="auto"/>
              <w:bottom w:val="single" w:sz="4" w:space="0" w:color="auto"/>
              <w:right w:val="single" w:sz="4" w:space="0" w:color="auto"/>
            </w:tcBorders>
          </w:tcPr>
          <w:p w:rsidR="009258AD" w:rsidRPr="009258AD" w:rsidRDefault="00E75BBE" w:rsidP="009258AD">
            <w:pPr>
              <w:widowControl w:val="0"/>
              <w:shd w:val="clear" w:color="auto" w:fill="FFFFFF"/>
              <w:autoSpaceDE w:val="0"/>
              <w:autoSpaceDN w:val="0"/>
              <w:adjustRightInd w:val="0"/>
              <w:spacing w:after="0" w:line="240" w:lineRule="auto"/>
              <w:rPr>
                <w:rFonts w:ascii="Times New Roman" w:hAnsi="Times New Roman"/>
                <w:sz w:val="24"/>
                <w:szCs w:val="24"/>
              </w:rPr>
            </w:pPr>
            <w:r w:rsidRPr="00E75BBE">
              <w:rPr>
                <w:rFonts w:ascii="Times New Roman" w:hAnsi="Times New Roman"/>
                <w:sz w:val="24"/>
                <w:szCs w:val="24"/>
              </w:rPr>
              <w:t>тыс. кВт. ч</w:t>
            </w:r>
          </w:p>
        </w:tc>
        <w:tc>
          <w:tcPr>
            <w:tcW w:w="2104" w:type="dxa"/>
            <w:tcBorders>
              <w:left w:val="single" w:sz="4" w:space="0" w:color="auto"/>
              <w:bottom w:val="single" w:sz="4" w:space="0" w:color="auto"/>
              <w:right w:val="single" w:sz="4" w:space="0" w:color="auto"/>
            </w:tcBorders>
          </w:tcPr>
          <w:p w:rsidR="009258AD" w:rsidRPr="009258AD" w:rsidRDefault="00AB640D" w:rsidP="00AB640D">
            <w:pPr>
              <w:widowControl w:val="0"/>
              <w:shd w:val="clear" w:color="auto" w:fill="FFFFFF"/>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9</w:t>
            </w:r>
            <w:r w:rsidR="00E75BBE">
              <w:rPr>
                <w:rFonts w:ascii="Times New Roman" w:hAnsi="Times New Roman"/>
                <w:sz w:val="24"/>
                <w:szCs w:val="24"/>
              </w:rPr>
              <w:t>,</w:t>
            </w:r>
            <w:r>
              <w:rPr>
                <w:rFonts w:ascii="Times New Roman" w:hAnsi="Times New Roman"/>
                <w:sz w:val="24"/>
                <w:szCs w:val="24"/>
              </w:rPr>
              <w:t>8</w:t>
            </w:r>
          </w:p>
        </w:tc>
        <w:tc>
          <w:tcPr>
            <w:tcW w:w="1080" w:type="dxa"/>
            <w:tcBorders>
              <w:left w:val="single" w:sz="4" w:space="0" w:color="auto"/>
              <w:bottom w:val="single" w:sz="4" w:space="0" w:color="auto"/>
              <w:right w:val="single" w:sz="4" w:space="0" w:color="auto"/>
            </w:tcBorders>
          </w:tcPr>
          <w:p w:rsidR="009258AD" w:rsidRPr="0011417A" w:rsidRDefault="0011417A" w:rsidP="00AB640D">
            <w:pPr>
              <w:widowControl w:val="0"/>
              <w:shd w:val="clear" w:color="auto" w:fill="FFFFFF"/>
              <w:autoSpaceDE w:val="0"/>
              <w:autoSpaceDN w:val="0"/>
              <w:adjustRightInd w:val="0"/>
              <w:spacing w:after="0" w:line="240" w:lineRule="auto"/>
              <w:rPr>
                <w:rFonts w:ascii="Times New Roman" w:hAnsi="Times New Roman"/>
                <w:sz w:val="24"/>
                <w:szCs w:val="24"/>
              </w:rPr>
            </w:pPr>
            <w:r w:rsidRPr="0011417A">
              <w:rPr>
                <w:rFonts w:ascii="Times New Roman" w:hAnsi="Times New Roman"/>
                <w:sz w:val="24"/>
                <w:szCs w:val="24"/>
              </w:rPr>
              <w:t>9</w:t>
            </w:r>
            <w:r w:rsidR="00181D81" w:rsidRPr="0011417A">
              <w:rPr>
                <w:rFonts w:ascii="Times New Roman" w:hAnsi="Times New Roman"/>
                <w:sz w:val="24"/>
                <w:szCs w:val="24"/>
              </w:rPr>
              <w:t>,</w:t>
            </w:r>
            <w:r w:rsidR="00AB640D">
              <w:rPr>
                <w:rFonts w:ascii="Times New Roman" w:hAnsi="Times New Roman"/>
                <w:sz w:val="24"/>
                <w:szCs w:val="24"/>
              </w:rPr>
              <w:t>9</w:t>
            </w:r>
          </w:p>
        </w:tc>
        <w:tc>
          <w:tcPr>
            <w:tcW w:w="1994" w:type="dxa"/>
            <w:tcBorders>
              <w:left w:val="single" w:sz="4" w:space="0" w:color="auto"/>
              <w:bottom w:val="single" w:sz="4" w:space="0" w:color="auto"/>
              <w:right w:val="single" w:sz="4" w:space="0" w:color="auto"/>
            </w:tcBorders>
          </w:tcPr>
          <w:p w:rsidR="009258AD" w:rsidRPr="0011417A" w:rsidRDefault="0011417A" w:rsidP="00AB640D">
            <w:pPr>
              <w:widowControl w:val="0"/>
              <w:shd w:val="clear" w:color="auto" w:fill="FFFFFF"/>
              <w:autoSpaceDE w:val="0"/>
              <w:autoSpaceDN w:val="0"/>
              <w:adjustRightInd w:val="0"/>
              <w:spacing w:after="0" w:line="240" w:lineRule="auto"/>
              <w:rPr>
                <w:rFonts w:ascii="Times New Roman" w:hAnsi="Times New Roman"/>
                <w:sz w:val="24"/>
                <w:szCs w:val="24"/>
              </w:rPr>
            </w:pPr>
            <w:r w:rsidRPr="0011417A">
              <w:rPr>
                <w:rFonts w:ascii="Times New Roman" w:hAnsi="Times New Roman"/>
                <w:sz w:val="24"/>
                <w:szCs w:val="24"/>
              </w:rPr>
              <w:t>9</w:t>
            </w:r>
            <w:r w:rsidR="00181D81" w:rsidRPr="0011417A">
              <w:rPr>
                <w:rFonts w:ascii="Times New Roman" w:hAnsi="Times New Roman"/>
                <w:sz w:val="24"/>
                <w:szCs w:val="24"/>
              </w:rPr>
              <w:t>,</w:t>
            </w:r>
            <w:r w:rsidR="00AB640D">
              <w:rPr>
                <w:rFonts w:ascii="Times New Roman" w:hAnsi="Times New Roman"/>
                <w:sz w:val="24"/>
                <w:szCs w:val="24"/>
              </w:rPr>
              <w:t>9</w:t>
            </w:r>
          </w:p>
        </w:tc>
        <w:tc>
          <w:tcPr>
            <w:tcW w:w="3393" w:type="dxa"/>
            <w:tcBorders>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rPr>
                <w:rFonts w:ascii="Times New Roman" w:hAnsi="Times New Roman"/>
                <w:sz w:val="24"/>
                <w:szCs w:val="24"/>
              </w:rPr>
            </w:pPr>
          </w:p>
        </w:tc>
      </w:tr>
      <w:tr w:rsidR="00E75BBE" w:rsidRPr="009258AD" w:rsidTr="00AF66D1">
        <w:trPr>
          <w:tblCellSpacing w:w="5" w:type="nil"/>
          <w:jc w:val="center"/>
        </w:trPr>
        <w:tc>
          <w:tcPr>
            <w:tcW w:w="739" w:type="dxa"/>
            <w:tcBorders>
              <w:left w:val="single" w:sz="4" w:space="0" w:color="auto"/>
              <w:bottom w:val="single" w:sz="4" w:space="0" w:color="auto"/>
              <w:right w:val="single" w:sz="4" w:space="0" w:color="auto"/>
            </w:tcBorders>
          </w:tcPr>
          <w:p w:rsidR="00E75BBE" w:rsidRPr="00181D81" w:rsidRDefault="00E75BBE" w:rsidP="00E75BBE">
            <w:pPr>
              <w:widowControl w:val="0"/>
              <w:shd w:val="clear" w:color="auto" w:fill="FFFFFF"/>
              <w:autoSpaceDE w:val="0"/>
              <w:autoSpaceDN w:val="0"/>
              <w:adjustRightInd w:val="0"/>
              <w:spacing w:after="0" w:line="240" w:lineRule="auto"/>
              <w:jc w:val="center"/>
              <w:rPr>
                <w:rFonts w:ascii="Times New Roman" w:hAnsi="Times New Roman"/>
                <w:sz w:val="24"/>
                <w:szCs w:val="24"/>
              </w:rPr>
            </w:pPr>
            <w:r w:rsidRPr="00181D81">
              <w:rPr>
                <w:rFonts w:ascii="Times New Roman" w:hAnsi="Times New Roman"/>
                <w:sz w:val="24"/>
                <w:szCs w:val="24"/>
              </w:rPr>
              <w:t>5.</w:t>
            </w:r>
          </w:p>
        </w:tc>
        <w:tc>
          <w:tcPr>
            <w:tcW w:w="3077" w:type="dxa"/>
            <w:tcBorders>
              <w:left w:val="single" w:sz="4" w:space="0" w:color="auto"/>
              <w:bottom w:val="single" w:sz="4" w:space="0" w:color="auto"/>
              <w:right w:val="single" w:sz="4" w:space="0" w:color="auto"/>
            </w:tcBorders>
          </w:tcPr>
          <w:p w:rsidR="00E75BBE" w:rsidRPr="00181D81" w:rsidRDefault="00E75BBE" w:rsidP="00E75BBE">
            <w:pPr>
              <w:rPr>
                <w:rFonts w:ascii="Times New Roman" w:hAnsi="Times New Roman"/>
                <w:sz w:val="24"/>
                <w:szCs w:val="24"/>
              </w:rPr>
            </w:pPr>
            <w:r w:rsidRPr="00181D81">
              <w:rPr>
                <w:rFonts w:ascii="Times New Roman" w:hAnsi="Times New Roman"/>
                <w:sz w:val="24"/>
                <w:szCs w:val="24"/>
              </w:rPr>
              <w:t>Доля объемов электрической энергии (далее –ЭЭ), потребляемой бюджетным учреждением (далее – БУ), расчеты за которую осуществляются с использованием приборов учета, в общем объеме ЭЭ, потребляемой БУ на территории Красновского сельского поселения</w:t>
            </w:r>
          </w:p>
        </w:tc>
        <w:tc>
          <w:tcPr>
            <w:tcW w:w="1418" w:type="dxa"/>
            <w:tcBorders>
              <w:left w:val="single" w:sz="4" w:space="0" w:color="auto"/>
              <w:bottom w:val="single" w:sz="4" w:space="0" w:color="auto"/>
              <w:right w:val="single" w:sz="4" w:space="0" w:color="auto"/>
            </w:tcBorders>
          </w:tcPr>
          <w:p w:rsidR="00E75BBE" w:rsidRPr="00181D81" w:rsidRDefault="00E75BBE" w:rsidP="00E75BBE">
            <w:pPr>
              <w:rPr>
                <w:rFonts w:ascii="Times New Roman" w:hAnsi="Times New Roman"/>
                <w:sz w:val="24"/>
                <w:szCs w:val="24"/>
              </w:rPr>
            </w:pPr>
            <w:r w:rsidRPr="00181D81">
              <w:rPr>
                <w:rFonts w:ascii="Times New Roman" w:hAnsi="Times New Roman"/>
                <w:sz w:val="24"/>
                <w:szCs w:val="24"/>
              </w:rPr>
              <w:t>процентов</w:t>
            </w:r>
          </w:p>
        </w:tc>
        <w:tc>
          <w:tcPr>
            <w:tcW w:w="2104" w:type="dxa"/>
            <w:tcBorders>
              <w:left w:val="single" w:sz="4" w:space="0" w:color="auto"/>
              <w:bottom w:val="single" w:sz="4" w:space="0" w:color="auto"/>
              <w:right w:val="single" w:sz="4" w:space="0" w:color="auto"/>
            </w:tcBorders>
          </w:tcPr>
          <w:p w:rsidR="00E75BBE" w:rsidRPr="00181D81" w:rsidRDefault="00E75BBE" w:rsidP="00E75BBE">
            <w:pPr>
              <w:widowControl w:val="0"/>
              <w:shd w:val="clear" w:color="auto" w:fill="FFFFFF"/>
              <w:autoSpaceDE w:val="0"/>
              <w:autoSpaceDN w:val="0"/>
              <w:adjustRightInd w:val="0"/>
              <w:spacing w:after="0" w:line="240" w:lineRule="auto"/>
              <w:rPr>
                <w:rFonts w:ascii="Times New Roman" w:hAnsi="Times New Roman"/>
                <w:sz w:val="24"/>
                <w:szCs w:val="24"/>
              </w:rPr>
            </w:pPr>
            <w:r w:rsidRPr="00181D81">
              <w:rPr>
                <w:rFonts w:ascii="Times New Roman" w:hAnsi="Times New Roman"/>
                <w:sz w:val="24"/>
                <w:szCs w:val="24"/>
              </w:rPr>
              <w:t>100</w:t>
            </w:r>
          </w:p>
        </w:tc>
        <w:tc>
          <w:tcPr>
            <w:tcW w:w="1080" w:type="dxa"/>
            <w:tcBorders>
              <w:left w:val="single" w:sz="4" w:space="0" w:color="auto"/>
              <w:bottom w:val="single" w:sz="4" w:space="0" w:color="auto"/>
              <w:right w:val="single" w:sz="4" w:space="0" w:color="auto"/>
            </w:tcBorders>
          </w:tcPr>
          <w:p w:rsidR="00E75BBE" w:rsidRPr="00181D81" w:rsidRDefault="00E75BBE" w:rsidP="00E75BBE">
            <w:pPr>
              <w:widowControl w:val="0"/>
              <w:shd w:val="clear" w:color="auto" w:fill="FFFFFF"/>
              <w:autoSpaceDE w:val="0"/>
              <w:autoSpaceDN w:val="0"/>
              <w:adjustRightInd w:val="0"/>
              <w:spacing w:after="0" w:line="240" w:lineRule="auto"/>
              <w:rPr>
                <w:rFonts w:ascii="Times New Roman" w:hAnsi="Times New Roman"/>
                <w:sz w:val="24"/>
                <w:szCs w:val="24"/>
              </w:rPr>
            </w:pPr>
            <w:r w:rsidRPr="00181D81">
              <w:rPr>
                <w:rFonts w:ascii="Times New Roman" w:hAnsi="Times New Roman"/>
                <w:sz w:val="24"/>
                <w:szCs w:val="24"/>
              </w:rPr>
              <w:t>100</w:t>
            </w:r>
          </w:p>
        </w:tc>
        <w:tc>
          <w:tcPr>
            <w:tcW w:w="1994" w:type="dxa"/>
            <w:tcBorders>
              <w:left w:val="single" w:sz="4" w:space="0" w:color="auto"/>
              <w:bottom w:val="single" w:sz="4" w:space="0" w:color="auto"/>
              <w:right w:val="single" w:sz="4" w:space="0" w:color="auto"/>
            </w:tcBorders>
          </w:tcPr>
          <w:p w:rsidR="00E75BBE" w:rsidRPr="00181D81" w:rsidRDefault="00E75BBE" w:rsidP="00E75BBE">
            <w:pPr>
              <w:widowControl w:val="0"/>
              <w:shd w:val="clear" w:color="auto" w:fill="FFFFFF"/>
              <w:autoSpaceDE w:val="0"/>
              <w:autoSpaceDN w:val="0"/>
              <w:adjustRightInd w:val="0"/>
              <w:spacing w:after="0" w:line="240" w:lineRule="auto"/>
              <w:rPr>
                <w:rFonts w:ascii="Times New Roman" w:hAnsi="Times New Roman"/>
                <w:sz w:val="24"/>
                <w:szCs w:val="24"/>
              </w:rPr>
            </w:pPr>
            <w:r w:rsidRPr="00181D81">
              <w:rPr>
                <w:rFonts w:ascii="Times New Roman" w:hAnsi="Times New Roman"/>
                <w:sz w:val="24"/>
                <w:szCs w:val="24"/>
              </w:rPr>
              <w:t>100</w:t>
            </w:r>
          </w:p>
        </w:tc>
        <w:tc>
          <w:tcPr>
            <w:tcW w:w="3393" w:type="dxa"/>
            <w:tcBorders>
              <w:left w:val="single" w:sz="4" w:space="0" w:color="auto"/>
              <w:bottom w:val="single" w:sz="4" w:space="0" w:color="auto"/>
              <w:right w:val="single" w:sz="4" w:space="0" w:color="auto"/>
            </w:tcBorders>
          </w:tcPr>
          <w:p w:rsidR="00E75BBE" w:rsidRPr="009258AD" w:rsidRDefault="00E75BBE" w:rsidP="00E75BBE">
            <w:pPr>
              <w:widowControl w:val="0"/>
              <w:shd w:val="clear" w:color="auto" w:fill="FFFFFF"/>
              <w:autoSpaceDE w:val="0"/>
              <w:autoSpaceDN w:val="0"/>
              <w:adjustRightInd w:val="0"/>
              <w:spacing w:after="0" w:line="240" w:lineRule="auto"/>
              <w:rPr>
                <w:rFonts w:ascii="Times New Roman" w:hAnsi="Times New Roman"/>
                <w:sz w:val="24"/>
                <w:szCs w:val="24"/>
              </w:rPr>
            </w:pPr>
          </w:p>
        </w:tc>
      </w:tr>
      <w:tr w:rsidR="00E75BBE" w:rsidRPr="009258AD" w:rsidTr="00AF66D1">
        <w:trPr>
          <w:tblCellSpacing w:w="5" w:type="nil"/>
          <w:jc w:val="center"/>
        </w:trPr>
        <w:tc>
          <w:tcPr>
            <w:tcW w:w="739" w:type="dxa"/>
            <w:tcBorders>
              <w:top w:val="single" w:sz="4" w:space="0" w:color="auto"/>
              <w:left w:val="single" w:sz="4" w:space="0" w:color="auto"/>
              <w:right w:val="single" w:sz="4" w:space="0" w:color="auto"/>
            </w:tcBorders>
          </w:tcPr>
          <w:p w:rsidR="00E75BBE" w:rsidRPr="00181D81" w:rsidRDefault="00E75BBE" w:rsidP="00E75BBE">
            <w:pPr>
              <w:widowControl w:val="0"/>
              <w:shd w:val="clear" w:color="auto" w:fill="FFFFFF"/>
              <w:autoSpaceDE w:val="0"/>
              <w:autoSpaceDN w:val="0"/>
              <w:adjustRightInd w:val="0"/>
              <w:spacing w:after="0" w:line="240" w:lineRule="auto"/>
              <w:jc w:val="center"/>
              <w:rPr>
                <w:rFonts w:ascii="Times New Roman" w:hAnsi="Times New Roman"/>
                <w:sz w:val="24"/>
                <w:szCs w:val="24"/>
              </w:rPr>
            </w:pPr>
            <w:r w:rsidRPr="00181D81">
              <w:rPr>
                <w:rFonts w:ascii="Times New Roman" w:hAnsi="Times New Roman"/>
                <w:sz w:val="24"/>
                <w:szCs w:val="24"/>
              </w:rPr>
              <w:t>6.</w:t>
            </w:r>
          </w:p>
        </w:tc>
        <w:tc>
          <w:tcPr>
            <w:tcW w:w="3077" w:type="dxa"/>
            <w:tcBorders>
              <w:top w:val="single" w:sz="4" w:space="0" w:color="auto"/>
              <w:left w:val="single" w:sz="4" w:space="0" w:color="auto"/>
              <w:right w:val="single" w:sz="4" w:space="0" w:color="auto"/>
            </w:tcBorders>
          </w:tcPr>
          <w:p w:rsidR="00E75BBE" w:rsidRPr="00181D81" w:rsidRDefault="00E75BBE" w:rsidP="00E75BBE">
            <w:pPr>
              <w:rPr>
                <w:rFonts w:ascii="Times New Roman" w:hAnsi="Times New Roman"/>
                <w:sz w:val="24"/>
                <w:szCs w:val="24"/>
              </w:rPr>
            </w:pPr>
            <w:r w:rsidRPr="00181D81">
              <w:rPr>
                <w:rFonts w:ascii="Times New Roman" w:hAnsi="Times New Roman"/>
                <w:sz w:val="24"/>
                <w:szCs w:val="24"/>
              </w:rPr>
              <w:t>Доля объемов электрической энергии (далее –ЭЭ), потребляемой бюджетным учреждением (далее – БУ), расчеты за которую осуществляются с использованием приборов учета, в общем объеме ЭЭ, потребляемой БУ на территории Красновского сельского поселения</w:t>
            </w:r>
          </w:p>
        </w:tc>
        <w:tc>
          <w:tcPr>
            <w:tcW w:w="1418" w:type="dxa"/>
            <w:tcBorders>
              <w:top w:val="single" w:sz="4" w:space="0" w:color="auto"/>
              <w:left w:val="single" w:sz="4" w:space="0" w:color="auto"/>
              <w:right w:val="single" w:sz="4" w:space="0" w:color="auto"/>
            </w:tcBorders>
          </w:tcPr>
          <w:p w:rsidR="00E75BBE" w:rsidRPr="00181D81" w:rsidRDefault="00E75BBE" w:rsidP="00E75BBE">
            <w:pPr>
              <w:rPr>
                <w:rFonts w:ascii="Times New Roman" w:hAnsi="Times New Roman"/>
                <w:sz w:val="24"/>
                <w:szCs w:val="24"/>
              </w:rPr>
            </w:pPr>
            <w:r w:rsidRPr="00181D81">
              <w:rPr>
                <w:rFonts w:ascii="Times New Roman" w:hAnsi="Times New Roman"/>
                <w:sz w:val="24"/>
                <w:szCs w:val="24"/>
              </w:rPr>
              <w:t>процентов</w:t>
            </w:r>
          </w:p>
        </w:tc>
        <w:tc>
          <w:tcPr>
            <w:tcW w:w="2104" w:type="dxa"/>
            <w:tcBorders>
              <w:top w:val="single" w:sz="4" w:space="0" w:color="auto"/>
              <w:left w:val="single" w:sz="4" w:space="0" w:color="auto"/>
              <w:right w:val="single" w:sz="4" w:space="0" w:color="auto"/>
            </w:tcBorders>
          </w:tcPr>
          <w:p w:rsidR="00E75BBE" w:rsidRPr="00181D81" w:rsidRDefault="00E75BBE" w:rsidP="00E75BBE">
            <w:pPr>
              <w:widowControl w:val="0"/>
              <w:shd w:val="clear" w:color="auto" w:fill="FFFFFF"/>
              <w:autoSpaceDE w:val="0"/>
              <w:autoSpaceDN w:val="0"/>
              <w:adjustRightInd w:val="0"/>
              <w:spacing w:after="0" w:line="240" w:lineRule="auto"/>
              <w:rPr>
                <w:rFonts w:ascii="Times New Roman" w:hAnsi="Times New Roman"/>
                <w:sz w:val="24"/>
                <w:szCs w:val="24"/>
              </w:rPr>
            </w:pPr>
            <w:r w:rsidRPr="00181D81">
              <w:rPr>
                <w:rFonts w:ascii="Times New Roman" w:hAnsi="Times New Roman"/>
                <w:sz w:val="24"/>
                <w:szCs w:val="24"/>
              </w:rPr>
              <w:t>100</w:t>
            </w:r>
          </w:p>
        </w:tc>
        <w:tc>
          <w:tcPr>
            <w:tcW w:w="1080" w:type="dxa"/>
            <w:tcBorders>
              <w:top w:val="single" w:sz="4" w:space="0" w:color="auto"/>
              <w:left w:val="single" w:sz="4" w:space="0" w:color="auto"/>
              <w:right w:val="single" w:sz="4" w:space="0" w:color="auto"/>
            </w:tcBorders>
          </w:tcPr>
          <w:p w:rsidR="00E75BBE" w:rsidRPr="00181D81" w:rsidRDefault="00E75BBE" w:rsidP="00E75BBE">
            <w:pPr>
              <w:widowControl w:val="0"/>
              <w:shd w:val="clear" w:color="auto" w:fill="FFFFFF"/>
              <w:autoSpaceDE w:val="0"/>
              <w:autoSpaceDN w:val="0"/>
              <w:adjustRightInd w:val="0"/>
              <w:spacing w:after="0" w:line="240" w:lineRule="auto"/>
              <w:rPr>
                <w:rFonts w:ascii="Times New Roman" w:hAnsi="Times New Roman"/>
                <w:sz w:val="24"/>
                <w:szCs w:val="24"/>
              </w:rPr>
            </w:pPr>
            <w:r w:rsidRPr="00181D81">
              <w:rPr>
                <w:rFonts w:ascii="Times New Roman" w:hAnsi="Times New Roman"/>
                <w:sz w:val="24"/>
                <w:szCs w:val="24"/>
              </w:rPr>
              <w:t>100</w:t>
            </w:r>
          </w:p>
        </w:tc>
        <w:tc>
          <w:tcPr>
            <w:tcW w:w="1994" w:type="dxa"/>
            <w:tcBorders>
              <w:top w:val="single" w:sz="4" w:space="0" w:color="auto"/>
              <w:left w:val="single" w:sz="4" w:space="0" w:color="auto"/>
              <w:right w:val="single" w:sz="4" w:space="0" w:color="auto"/>
            </w:tcBorders>
          </w:tcPr>
          <w:p w:rsidR="00E75BBE" w:rsidRPr="00181D81" w:rsidRDefault="00E75BBE" w:rsidP="00E75BBE">
            <w:pPr>
              <w:widowControl w:val="0"/>
              <w:shd w:val="clear" w:color="auto" w:fill="FFFFFF"/>
              <w:autoSpaceDE w:val="0"/>
              <w:autoSpaceDN w:val="0"/>
              <w:adjustRightInd w:val="0"/>
              <w:spacing w:after="0" w:line="240" w:lineRule="auto"/>
              <w:rPr>
                <w:rFonts w:ascii="Times New Roman" w:hAnsi="Times New Roman"/>
                <w:sz w:val="24"/>
                <w:szCs w:val="24"/>
              </w:rPr>
            </w:pPr>
            <w:r w:rsidRPr="00181D81">
              <w:rPr>
                <w:rFonts w:ascii="Times New Roman" w:hAnsi="Times New Roman"/>
                <w:sz w:val="24"/>
                <w:szCs w:val="24"/>
              </w:rPr>
              <w:t>100</w:t>
            </w:r>
          </w:p>
        </w:tc>
        <w:tc>
          <w:tcPr>
            <w:tcW w:w="3393" w:type="dxa"/>
            <w:tcBorders>
              <w:top w:val="single" w:sz="4" w:space="0" w:color="auto"/>
              <w:left w:val="single" w:sz="4" w:space="0" w:color="auto"/>
              <w:right w:val="single" w:sz="4" w:space="0" w:color="auto"/>
            </w:tcBorders>
          </w:tcPr>
          <w:p w:rsidR="00E75BBE" w:rsidRPr="009258AD" w:rsidRDefault="00E75BBE" w:rsidP="00E75BBE">
            <w:pPr>
              <w:widowControl w:val="0"/>
              <w:shd w:val="clear" w:color="auto" w:fill="FFFFFF"/>
              <w:autoSpaceDE w:val="0"/>
              <w:autoSpaceDN w:val="0"/>
              <w:adjustRightInd w:val="0"/>
              <w:spacing w:after="0" w:line="240" w:lineRule="auto"/>
              <w:rPr>
                <w:rFonts w:ascii="Times New Roman" w:hAnsi="Times New Roman"/>
                <w:sz w:val="24"/>
                <w:szCs w:val="24"/>
              </w:rPr>
            </w:pPr>
          </w:p>
        </w:tc>
      </w:tr>
      <w:tr w:rsidR="00E75BBE" w:rsidRPr="009258AD" w:rsidTr="00E75BBE">
        <w:trPr>
          <w:trHeight w:val="835"/>
          <w:tblCellSpacing w:w="5" w:type="nil"/>
          <w:jc w:val="center"/>
        </w:trPr>
        <w:tc>
          <w:tcPr>
            <w:tcW w:w="739" w:type="dxa"/>
            <w:tcBorders>
              <w:top w:val="single" w:sz="4" w:space="0" w:color="auto"/>
              <w:left w:val="single" w:sz="4" w:space="0" w:color="auto"/>
              <w:right w:val="single" w:sz="4" w:space="0" w:color="auto"/>
            </w:tcBorders>
          </w:tcPr>
          <w:p w:rsidR="00E75BBE" w:rsidRPr="00181D81" w:rsidRDefault="00E75BBE" w:rsidP="00E75BBE">
            <w:pPr>
              <w:rPr>
                <w:sz w:val="24"/>
                <w:szCs w:val="24"/>
              </w:rPr>
            </w:pPr>
            <w:r w:rsidRPr="00181D81">
              <w:rPr>
                <w:sz w:val="24"/>
                <w:szCs w:val="24"/>
              </w:rPr>
              <w:t>7.</w:t>
            </w:r>
          </w:p>
        </w:tc>
        <w:tc>
          <w:tcPr>
            <w:tcW w:w="3077" w:type="dxa"/>
            <w:tcBorders>
              <w:top w:val="single" w:sz="4" w:space="0" w:color="auto"/>
              <w:left w:val="single" w:sz="4" w:space="0" w:color="auto"/>
              <w:right w:val="single" w:sz="4" w:space="0" w:color="auto"/>
            </w:tcBorders>
          </w:tcPr>
          <w:p w:rsidR="00E75BBE" w:rsidRPr="00181D81" w:rsidRDefault="00E75BBE" w:rsidP="00E75BBE">
            <w:pPr>
              <w:rPr>
                <w:rFonts w:ascii="Times New Roman" w:hAnsi="Times New Roman"/>
                <w:sz w:val="24"/>
                <w:szCs w:val="24"/>
              </w:rPr>
            </w:pPr>
            <w:r w:rsidRPr="00181D81">
              <w:rPr>
                <w:rFonts w:ascii="Times New Roman" w:hAnsi="Times New Roman"/>
                <w:sz w:val="24"/>
                <w:szCs w:val="24"/>
              </w:rPr>
              <w:t>Доля объемов природного газа, потребляемого БУ, расчеты за который осуществляются с использованием приборов учета, в общем объеме природного газа, потребляемого БУ на территории Красновского сельского поселения</w:t>
            </w:r>
          </w:p>
        </w:tc>
        <w:tc>
          <w:tcPr>
            <w:tcW w:w="1418" w:type="dxa"/>
            <w:tcBorders>
              <w:top w:val="single" w:sz="4" w:space="0" w:color="auto"/>
              <w:left w:val="single" w:sz="4" w:space="0" w:color="auto"/>
              <w:right w:val="single" w:sz="4" w:space="0" w:color="auto"/>
            </w:tcBorders>
          </w:tcPr>
          <w:p w:rsidR="00E75BBE" w:rsidRPr="00181D81" w:rsidRDefault="00E75BBE" w:rsidP="00E75BBE">
            <w:pPr>
              <w:rPr>
                <w:rFonts w:ascii="Times New Roman" w:hAnsi="Times New Roman"/>
                <w:sz w:val="24"/>
                <w:szCs w:val="24"/>
              </w:rPr>
            </w:pPr>
            <w:r w:rsidRPr="00181D81">
              <w:rPr>
                <w:rFonts w:ascii="Times New Roman" w:hAnsi="Times New Roman"/>
                <w:sz w:val="24"/>
                <w:szCs w:val="24"/>
              </w:rPr>
              <w:t>процентов</w:t>
            </w:r>
          </w:p>
        </w:tc>
        <w:tc>
          <w:tcPr>
            <w:tcW w:w="2104" w:type="dxa"/>
            <w:tcBorders>
              <w:top w:val="single" w:sz="4" w:space="0" w:color="auto"/>
              <w:left w:val="single" w:sz="4" w:space="0" w:color="auto"/>
              <w:right w:val="single" w:sz="4" w:space="0" w:color="auto"/>
            </w:tcBorders>
          </w:tcPr>
          <w:p w:rsidR="00E75BBE" w:rsidRPr="00181D81" w:rsidRDefault="00E75BBE" w:rsidP="00E75BBE">
            <w:pPr>
              <w:rPr>
                <w:rFonts w:ascii="Times New Roman" w:hAnsi="Times New Roman"/>
                <w:sz w:val="24"/>
                <w:szCs w:val="24"/>
              </w:rPr>
            </w:pPr>
            <w:r w:rsidRPr="00181D81">
              <w:rPr>
                <w:rFonts w:ascii="Times New Roman" w:hAnsi="Times New Roman"/>
                <w:sz w:val="24"/>
                <w:szCs w:val="24"/>
              </w:rPr>
              <w:t>100</w:t>
            </w:r>
          </w:p>
        </w:tc>
        <w:tc>
          <w:tcPr>
            <w:tcW w:w="1080" w:type="dxa"/>
            <w:tcBorders>
              <w:top w:val="single" w:sz="4" w:space="0" w:color="auto"/>
              <w:left w:val="single" w:sz="4" w:space="0" w:color="auto"/>
              <w:right w:val="single" w:sz="4" w:space="0" w:color="auto"/>
            </w:tcBorders>
          </w:tcPr>
          <w:p w:rsidR="00E75BBE" w:rsidRPr="00181D81" w:rsidRDefault="00E75BBE" w:rsidP="00E75BBE">
            <w:pPr>
              <w:rPr>
                <w:rFonts w:ascii="Times New Roman" w:hAnsi="Times New Roman"/>
                <w:sz w:val="24"/>
                <w:szCs w:val="24"/>
              </w:rPr>
            </w:pPr>
            <w:r w:rsidRPr="00181D81">
              <w:rPr>
                <w:rFonts w:ascii="Times New Roman" w:hAnsi="Times New Roman"/>
                <w:sz w:val="24"/>
                <w:szCs w:val="24"/>
              </w:rPr>
              <w:t>100</w:t>
            </w:r>
          </w:p>
        </w:tc>
        <w:tc>
          <w:tcPr>
            <w:tcW w:w="1994" w:type="dxa"/>
            <w:tcBorders>
              <w:top w:val="single" w:sz="4" w:space="0" w:color="auto"/>
              <w:left w:val="single" w:sz="4" w:space="0" w:color="auto"/>
              <w:right w:val="single" w:sz="4" w:space="0" w:color="auto"/>
            </w:tcBorders>
          </w:tcPr>
          <w:p w:rsidR="00E75BBE" w:rsidRPr="00181D81" w:rsidRDefault="00E75BBE" w:rsidP="00E75BBE">
            <w:pPr>
              <w:rPr>
                <w:rFonts w:ascii="Times New Roman" w:hAnsi="Times New Roman"/>
                <w:sz w:val="24"/>
                <w:szCs w:val="24"/>
              </w:rPr>
            </w:pPr>
            <w:r w:rsidRPr="00181D81">
              <w:rPr>
                <w:rFonts w:ascii="Times New Roman" w:hAnsi="Times New Roman"/>
                <w:sz w:val="24"/>
                <w:szCs w:val="24"/>
              </w:rPr>
              <w:t>100</w:t>
            </w:r>
          </w:p>
        </w:tc>
        <w:tc>
          <w:tcPr>
            <w:tcW w:w="3393" w:type="dxa"/>
            <w:tcBorders>
              <w:top w:val="single" w:sz="4" w:space="0" w:color="auto"/>
              <w:left w:val="single" w:sz="4" w:space="0" w:color="auto"/>
              <w:right w:val="single" w:sz="4" w:space="0" w:color="auto"/>
            </w:tcBorders>
          </w:tcPr>
          <w:p w:rsidR="00E75BBE" w:rsidRPr="009258AD" w:rsidRDefault="00E75BBE" w:rsidP="00E75BBE">
            <w:pPr>
              <w:widowControl w:val="0"/>
              <w:shd w:val="clear" w:color="auto" w:fill="FFFFFF"/>
              <w:autoSpaceDE w:val="0"/>
              <w:autoSpaceDN w:val="0"/>
              <w:adjustRightInd w:val="0"/>
              <w:spacing w:after="0" w:line="240" w:lineRule="auto"/>
              <w:rPr>
                <w:rFonts w:ascii="Times New Roman" w:hAnsi="Times New Roman"/>
                <w:sz w:val="24"/>
                <w:szCs w:val="24"/>
              </w:rPr>
            </w:pPr>
          </w:p>
        </w:tc>
      </w:tr>
      <w:tr w:rsidR="00E75BBE" w:rsidRPr="009258AD" w:rsidTr="00AF66D1">
        <w:trPr>
          <w:tblCellSpacing w:w="5" w:type="nil"/>
          <w:jc w:val="center"/>
        </w:trPr>
        <w:tc>
          <w:tcPr>
            <w:tcW w:w="739" w:type="dxa"/>
            <w:tcBorders>
              <w:top w:val="single" w:sz="4" w:space="0" w:color="auto"/>
              <w:left w:val="single" w:sz="4" w:space="0" w:color="auto"/>
              <w:right w:val="single" w:sz="4" w:space="0" w:color="auto"/>
            </w:tcBorders>
          </w:tcPr>
          <w:p w:rsidR="00E75BBE" w:rsidRDefault="00E75BBE" w:rsidP="00E75BBE">
            <w:pPr>
              <w:widowControl w:val="0"/>
              <w:shd w:val="clear" w:color="auto" w:fill="FFFFFF"/>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8.</w:t>
            </w:r>
          </w:p>
        </w:tc>
        <w:tc>
          <w:tcPr>
            <w:tcW w:w="3077" w:type="dxa"/>
            <w:tcBorders>
              <w:top w:val="single" w:sz="4" w:space="0" w:color="auto"/>
              <w:left w:val="single" w:sz="4" w:space="0" w:color="auto"/>
              <w:right w:val="single" w:sz="4" w:space="0" w:color="auto"/>
            </w:tcBorders>
          </w:tcPr>
          <w:p w:rsidR="00E75BBE" w:rsidRPr="00181D81" w:rsidRDefault="00E75BBE" w:rsidP="00E75BBE">
            <w:pPr>
              <w:rPr>
                <w:rFonts w:ascii="Times New Roman" w:hAnsi="Times New Roman"/>
                <w:sz w:val="24"/>
                <w:szCs w:val="24"/>
              </w:rPr>
            </w:pPr>
            <w:r w:rsidRPr="00181D81">
              <w:rPr>
                <w:rFonts w:ascii="Times New Roman" w:hAnsi="Times New Roman"/>
                <w:sz w:val="24"/>
                <w:szCs w:val="24"/>
              </w:rPr>
              <w:t>Доля товаров, работ, услуг, закупаемых для муниципаль</w:t>
            </w:r>
            <w:r w:rsidR="00181D81" w:rsidRPr="00181D81">
              <w:rPr>
                <w:rFonts w:ascii="Times New Roman" w:hAnsi="Times New Roman"/>
                <w:sz w:val="24"/>
                <w:szCs w:val="24"/>
              </w:rPr>
              <w:t>ных нужд в соответствии с требо</w:t>
            </w:r>
            <w:r w:rsidRPr="00181D81">
              <w:rPr>
                <w:rFonts w:ascii="Times New Roman" w:hAnsi="Times New Roman"/>
                <w:sz w:val="24"/>
                <w:szCs w:val="24"/>
              </w:rPr>
              <w:t>ваниями энергетической эффективности, в общем объеме закупаемых товаров, работ, услуг для муниципальных нужд</w:t>
            </w:r>
          </w:p>
        </w:tc>
        <w:tc>
          <w:tcPr>
            <w:tcW w:w="1418" w:type="dxa"/>
            <w:tcBorders>
              <w:top w:val="single" w:sz="4" w:space="0" w:color="auto"/>
              <w:left w:val="single" w:sz="4" w:space="0" w:color="auto"/>
              <w:right w:val="single" w:sz="4" w:space="0" w:color="auto"/>
            </w:tcBorders>
          </w:tcPr>
          <w:p w:rsidR="00E75BBE" w:rsidRPr="00181D81" w:rsidRDefault="00E75BBE" w:rsidP="00E75BBE">
            <w:pPr>
              <w:rPr>
                <w:rFonts w:ascii="Times New Roman" w:hAnsi="Times New Roman"/>
                <w:sz w:val="24"/>
                <w:szCs w:val="24"/>
              </w:rPr>
            </w:pPr>
            <w:r w:rsidRPr="00181D81">
              <w:rPr>
                <w:rFonts w:ascii="Times New Roman" w:hAnsi="Times New Roman"/>
                <w:sz w:val="24"/>
                <w:szCs w:val="24"/>
              </w:rPr>
              <w:t>процентов</w:t>
            </w:r>
          </w:p>
        </w:tc>
        <w:tc>
          <w:tcPr>
            <w:tcW w:w="2104" w:type="dxa"/>
            <w:tcBorders>
              <w:top w:val="single" w:sz="4" w:space="0" w:color="auto"/>
              <w:left w:val="single" w:sz="4" w:space="0" w:color="auto"/>
              <w:right w:val="single" w:sz="4" w:space="0" w:color="auto"/>
            </w:tcBorders>
          </w:tcPr>
          <w:p w:rsidR="00E75BBE" w:rsidRPr="00181D81" w:rsidRDefault="00E75BBE" w:rsidP="00E75BBE">
            <w:pPr>
              <w:widowControl w:val="0"/>
              <w:shd w:val="clear" w:color="auto" w:fill="FFFFFF"/>
              <w:autoSpaceDE w:val="0"/>
              <w:autoSpaceDN w:val="0"/>
              <w:adjustRightInd w:val="0"/>
              <w:spacing w:after="0" w:line="240" w:lineRule="auto"/>
              <w:rPr>
                <w:rFonts w:ascii="Times New Roman" w:hAnsi="Times New Roman"/>
                <w:sz w:val="24"/>
                <w:szCs w:val="24"/>
              </w:rPr>
            </w:pPr>
            <w:r w:rsidRPr="00181D81">
              <w:rPr>
                <w:rFonts w:ascii="Times New Roman" w:hAnsi="Times New Roman"/>
                <w:sz w:val="24"/>
                <w:szCs w:val="24"/>
              </w:rPr>
              <w:t>100</w:t>
            </w:r>
          </w:p>
        </w:tc>
        <w:tc>
          <w:tcPr>
            <w:tcW w:w="1080" w:type="dxa"/>
            <w:tcBorders>
              <w:top w:val="single" w:sz="4" w:space="0" w:color="auto"/>
              <w:left w:val="single" w:sz="4" w:space="0" w:color="auto"/>
              <w:right w:val="single" w:sz="4" w:space="0" w:color="auto"/>
            </w:tcBorders>
          </w:tcPr>
          <w:p w:rsidR="00E75BBE" w:rsidRPr="00181D81" w:rsidRDefault="00E75BBE" w:rsidP="00E75BBE">
            <w:pPr>
              <w:widowControl w:val="0"/>
              <w:shd w:val="clear" w:color="auto" w:fill="FFFFFF"/>
              <w:autoSpaceDE w:val="0"/>
              <w:autoSpaceDN w:val="0"/>
              <w:adjustRightInd w:val="0"/>
              <w:spacing w:after="0" w:line="240" w:lineRule="auto"/>
              <w:rPr>
                <w:rFonts w:ascii="Times New Roman" w:hAnsi="Times New Roman"/>
                <w:sz w:val="24"/>
                <w:szCs w:val="24"/>
              </w:rPr>
            </w:pPr>
            <w:r w:rsidRPr="00181D81">
              <w:rPr>
                <w:rFonts w:ascii="Times New Roman" w:hAnsi="Times New Roman"/>
                <w:sz w:val="24"/>
                <w:szCs w:val="24"/>
              </w:rPr>
              <w:t>100</w:t>
            </w:r>
          </w:p>
        </w:tc>
        <w:tc>
          <w:tcPr>
            <w:tcW w:w="1994" w:type="dxa"/>
            <w:tcBorders>
              <w:top w:val="single" w:sz="4" w:space="0" w:color="auto"/>
              <w:left w:val="single" w:sz="4" w:space="0" w:color="auto"/>
              <w:right w:val="single" w:sz="4" w:space="0" w:color="auto"/>
            </w:tcBorders>
          </w:tcPr>
          <w:p w:rsidR="00E75BBE" w:rsidRPr="00181D81" w:rsidRDefault="00E75BBE" w:rsidP="00E75BBE">
            <w:pPr>
              <w:widowControl w:val="0"/>
              <w:shd w:val="clear" w:color="auto" w:fill="FFFFFF"/>
              <w:autoSpaceDE w:val="0"/>
              <w:autoSpaceDN w:val="0"/>
              <w:adjustRightInd w:val="0"/>
              <w:spacing w:after="0" w:line="240" w:lineRule="auto"/>
              <w:rPr>
                <w:rFonts w:ascii="Times New Roman" w:hAnsi="Times New Roman"/>
                <w:sz w:val="24"/>
                <w:szCs w:val="24"/>
              </w:rPr>
            </w:pPr>
            <w:r w:rsidRPr="00181D81">
              <w:rPr>
                <w:rFonts w:ascii="Times New Roman" w:hAnsi="Times New Roman"/>
                <w:sz w:val="24"/>
                <w:szCs w:val="24"/>
              </w:rPr>
              <w:t>100</w:t>
            </w:r>
          </w:p>
        </w:tc>
        <w:tc>
          <w:tcPr>
            <w:tcW w:w="3393" w:type="dxa"/>
            <w:tcBorders>
              <w:top w:val="single" w:sz="4" w:space="0" w:color="auto"/>
              <w:left w:val="single" w:sz="4" w:space="0" w:color="auto"/>
              <w:right w:val="single" w:sz="4" w:space="0" w:color="auto"/>
            </w:tcBorders>
          </w:tcPr>
          <w:p w:rsidR="00E75BBE" w:rsidRPr="009258AD" w:rsidRDefault="00E75BBE" w:rsidP="00E75BBE">
            <w:pPr>
              <w:widowControl w:val="0"/>
              <w:shd w:val="clear" w:color="auto" w:fill="FFFFFF"/>
              <w:autoSpaceDE w:val="0"/>
              <w:autoSpaceDN w:val="0"/>
              <w:adjustRightInd w:val="0"/>
              <w:spacing w:after="0" w:line="240" w:lineRule="auto"/>
              <w:rPr>
                <w:rFonts w:ascii="Times New Roman" w:hAnsi="Times New Roman"/>
                <w:sz w:val="24"/>
                <w:szCs w:val="24"/>
              </w:rPr>
            </w:pPr>
          </w:p>
        </w:tc>
      </w:tr>
      <w:tr w:rsidR="00AF66D1" w:rsidRPr="009258AD" w:rsidTr="00F10F32">
        <w:trPr>
          <w:tblCellSpacing w:w="5" w:type="nil"/>
          <w:jc w:val="center"/>
        </w:trPr>
        <w:tc>
          <w:tcPr>
            <w:tcW w:w="739" w:type="dxa"/>
            <w:tcBorders>
              <w:left w:val="single" w:sz="4" w:space="0" w:color="auto"/>
              <w:bottom w:val="single" w:sz="4" w:space="0" w:color="auto"/>
              <w:right w:val="single" w:sz="4" w:space="0" w:color="auto"/>
            </w:tcBorders>
          </w:tcPr>
          <w:p w:rsidR="00AF66D1" w:rsidRDefault="00AF66D1" w:rsidP="00AF66D1">
            <w:pPr>
              <w:widowControl w:val="0"/>
              <w:shd w:val="clear" w:color="auto" w:fill="FFFFFF"/>
              <w:autoSpaceDE w:val="0"/>
              <w:autoSpaceDN w:val="0"/>
              <w:adjustRightInd w:val="0"/>
              <w:spacing w:after="0" w:line="240" w:lineRule="auto"/>
              <w:jc w:val="center"/>
              <w:rPr>
                <w:rFonts w:ascii="Times New Roman" w:hAnsi="Times New Roman"/>
                <w:sz w:val="24"/>
                <w:szCs w:val="24"/>
              </w:rPr>
            </w:pPr>
          </w:p>
        </w:tc>
        <w:tc>
          <w:tcPr>
            <w:tcW w:w="3077" w:type="dxa"/>
            <w:tcBorders>
              <w:left w:val="single" w:sz="4" w:space="0" w:color="auto"/>
              <w:bottom w:val="single" w:sz="4" w:space="0" w:color="auto"/>
              <w:right w:val="single" w:sz="4" w:space="0" w:color="auto"/>
            </w:tcBorders>
          </w:tcPr>
          <w:p w:rsidR="00AF66D1" w:rsidRPr="00AF66D1" w:rsidRDefault="00AF66D1" w:rsidP="009258AD">
            <w:pPr>
              <w:widowControl w:val="0"/>
              <w:shd w:val="clear" w:color="auto" w:fill="FFFFFF"/>
              <w:autoSpaceDE w:val="0"/>
              <w:autoSpaceDN w:val="0"/>
              <w:adjustRightInd w:val="0"/>
              <w:spacing w:after="0" w:line="240" w:lineRule="auto"/>
              <w:rPr>
                <w:rFonts w:ascii="Times New Roman" w:hAnsi="Times New Roman"/>
                <w:sz w:val="24"/>
                <w:szCs w:val="24"/>
              </w:rPr>
            </w:pPr>
          </w:p>
        </w:tc>
        <w:tc>
          <w:tcPr>
            <w:tcW w:w="1418" w:type="dxa"/>
            <w:tcBorders>
              <w:left w:val="single" w:sz="4" w:space="0" w:color="auto"/>
              <w:bottom w:val="single" w:sz="4" w:space="0" w:color="auto"/>
              <w:right w:val="single" w:sz="4" w:space="0" w:color="auto"/>
            </w:tcBorders>
          </w:tcPr>
          <w:p w:rsidR="00AF66D1" w:rsidRDefault="00AF66D1" w:rsidP="009258AD">
            <w:pPr>
              <w:widowControl w:val="0"/>
              <w:shd w:val="clear" w:color="auto" w:fill="FFFFFF"/>
              <w:autoSpaceDE w:val="0"/>
              <w:autoSpaceDN w:val="0"/>
              <w:adjustRightInd w:val="0"/>
              <w:spacing w:after="0" w:line="240" w:lineRule="auto"/>
              <w:rPr>
                <w:rFonts w:ascii="Times New Roman" w:hAnsi="Times New Roman"/>
                <w:sz w:val="24"/>
                <w:szCs w:val="24"/>
              </w:rPr>
            </w:pPr>
          </w:p>
        </w:tc>
        <w:tc>
          <w:tcPr>
            <w:tcW w:w="2104" w:type="dxa"/>
            <w:tcBorders>
              <w:left w:val="single" w:sz="4" w:space="0" w:color="auto"/>
              <w:bottom w:val="single" w:sz="4" w:space="0" w:color="auto"/>
              <w:right w:val="single" w:sz="4" w:space="0" w:color="auto"/>
            </w:tcBorders>
          </w:tcPr>
          <w:p w:rsidR="00AF66D1" w:rsidRDefault="00AF66D1" w:rsidP="009258AD">
            <w:pPr>
              <w:widowControl w:val="0"/>
              <w:shd w:val="clear" w:color="auto" w:fill="FFFFFF"/>
              <w:autoSpaceDE w:val="0"/>
              <w:autoSpaceDN w:val="0"/>
              <w:adjustRightInd w:val="0"/>
              <w:spacing w:after="0" w:line="240" w:lineRule="auto"/>
              <w:rPr>
                <w:rFonts w:ascii="Times New Roman" w:hAnsi="Times New Roman"/>
                <w:sz w:val="24"/>
                <w:szCs w:val="24"/>
              </w:rPr>
            </w:pPr>
          </w:p>
        </w:tc>
        <w:tc>
          <w:tcPr>
            <w:tcW w:w="1080" w:type="dxa"/>
            <w:tcBorders>
              <w:left w:val="single" w:sz="4" w:space="0" w:color="auto"/>
              <w:bottom w:val="single" w:sz="4" w:space="0" w:color="auto"/>
              <w:right w:val="single" w:sz="4" w:space="0" w:color="auto"/>
            </w:tcBorders>
          </w:tcPr>
          <w:p w:rsidR="00AF66D1" w:rsidRDefault="00AF66D1" w:rsidP="009258AD">
            <w:pPr>
              <w:widowControl w:val="0"/>
              <w:shd w:val="clear" w:color="auto" w:fill="FFFFFF"/>
              <w:autoSpaceDE w:val="0"/>
              <w:autoSpaceDN w:val="0"/>
              <w:adjustRightInd w:val="0"/>
              <w:spacing w:after="0" w:line="240" w:lineRule="auto"/>
              <w:rPr>
                <w:rFonts w:ascii="Times New Roman" w:hAnsi="Times New Roman"/>
                <w:sz w:val="24"/>
                <w:szCs w:val="24"/>
              </w:rPr>
            </w:pPr>
          </w:p>
        </w:tc>
        <w:tc>
          <w:tcPr>
            <w:tcW w:w="1994" w:type="dxa"/>
            <w:tcBorders>
              <w:left w:val="single" w:sz="4" w:space="0" w:color="auto"/>
              <w:bottom w:val="single" w:sz="4" w:space="0" w:color="auto"/>
              <w:right w:val="single" w:sz="4" w:space="0" w:color="auto"/>
            </w:tcBorders>
          </w:tcPr>
          <w:p w:rsidR="00AF66D1" w:rsidRDefault="00AF66D1" w:rsidP="009258AD">
            <w:pPr>
              <w:widowControl w:val="0"/>
              <w:shd w:val="clear" w:color="auto" w:fill="FFFFFF"/>
              <w:autoSpaceDE w:val="0"/>
              <w:autoSpaceDN w:val="0"/>
              <w:adjustRightInd w:val="0"/>
              <w:spacing w:after="0" w:line="240" w:lineRule="auto"/>
              <w:rPr>
                <w:rFonts w:ascii="Times New Roman" w:hAnsi="Times New Roman"/>
                <w:sz w:val="24"/>
                <w:szCs w:val="24"/>
              </w:rPr>
            </w:pPr>
          </w:p>
        </w:tc>
        <w:tc>
          <w:tcPr>
            <w:tcW w:w="3393" w:type="dxa"/>
            <w:tcBorders>
              <w:left w:val="single" w:sz="4" w:space="0" w:color="auto"/>
              <w:bottom w:val="single" w:sz="4" w:space="0" w:color="auto"/>
              <w:right w:val="single" w:sz="4" w:space="0" w:color="auto"/>
            </w:tcBorders>
          </w:tcPr>
          <w:p w:rsidR="00AF66D1" w:rsidRPr="009258AD" w:rsidRDefault="00AF66D1" w:rsidP="009258AD">
            <w:pPr>
              <w:widowControl w:val="0"/>
              <w:shd w:val="clear" w:color="auto" w:fill="FFFFFF"/>
              <w:autoSpaceDE w:val="0"/>
              <w:autoSpaceDN w:val="0"/>
              <w:adjustRightInd w:val="0"/>
              <w:spacing w:after="0" w:line="240" w:lineRule="auto"/>
              <w:rPr>
                <w:rFonts w:ascii="Times New Roman" w:hAnsi="Times New Roman"/>
                <w:sz w:val="24"/>
                <w:szCs w:val="24"/>
              </w:rPr>
            </w:pPr>
          </w:p>
        </w:tc>
      </w:tr>
    </w:tbl>
    <w:p w:rsidR="009258AD" w:rsidRDefault="009258AD" w:rsidP="009258AD">
      <w:pPr>
        <w:spacing w:after="0" w:line="240" w:lineRule="auto"/>
        <w:jc w:val="center"/>
        <w:rPr>
          <w:rFonts w:ascii="Times New Roman" w:hAnsi="Times New Roman"/>
          <w:sz w:val="28"/>
          <w:szCs w:val="28"/>
        </w:rPr>
      </w:pPr>
    </w:p>
    <w:p w:rsidR="00AF66D1" w:rsidRDefault="00AF66D1" w:rsidP="009258AD">
      <w:pPr>
        <w:spacing w:after="0" w:line="240" w:lineRule="auto"/>
        <w:jc w:val="center"/>
        <w:rPr>
          <w:rFonts w:ascii="Times New Roman" w:hAnsi="Times New Roman"/>
          <w:sz w:val="28"/>
          <w:szCs w:val="28"/>
        </w:rPr>
      </w:pPr>
    </w:p>
    <w:p w:rsidR="00AF66D1" w:rsidRDefault="00AF66D1" w:rsidP="009258AD">
      <w:pPr>
        <w:spacing w:after="0" w:line="240" w:lineRule="auto"/>
        <w:jc w:val="center"/>
        <w:rPr>
          <w:rFonts w:ascii="Times New Roman" w:hAnsi="Times New Roman"/>
          <w:sz w:val="28"/>
          <w:szCs w:val="28"/>
        </w:rPr>
      </w:pPr>
    </w:p>
    <w:p w:rsidR="00727022" w:rsidRDefault="00727022" w:rsidP="009258AD">
      <w:pPr>
        <w:spacing w:after="0" w:line="240" w:lineRule="auto"/>
        <w:jc w:val="center"/>
        <w:rPr>
          <w:rFonts w:ascii="Times New Roman" w:hAnsi="Times New Roman"/>
          <w:sz w:val="28"/>
          <w:szCs w:val="28"/>
        </w:rPr>
      </w:pPr>
    </w:p>
    <w:p w:rsidR="00727022" w:rsidRDefault="00727022" w:rsidP="009258AD">
      <w:pPr>
        <w:spacing w:after="0" w:line="240" w:lineRule="auto"/>
        <w:jc w:val="center"/>
        <w:rPr>
          <w:rFonts w:ascii="Times New Roman" w:hAnsi="Times New Roman"/>
          <w:sz w:val="28"/>
          <w:szCs w:val="28"/>
        </w:rPr>
      </w:pPr>
    </w:p>
    <w:p w:rsidR="00727022" w:rsidRDefault="00727022" w:rsidP="009258AD">
      <w:pPr>
        <w:spacing w:after="0" w:line="240" w:lineRule="auto"/>
        <w:jc w:val="center"/>
        <w:rPr>
          <w:rFonts w:ascii="Times New Roman" w:hAnsi="Times New Roman"/>
          <w:sz w:val="28"/>
          <w:szCs w:val="28"/>
        </w:rPr>
      </w:pPr>
    </w:p>
    <w:p w:rsidR="00727022" w:rsidRDefault="00727022" w:rsidP="009258AD">
      <w:pPr>
        <w:spacing w:after="0" w:line="240" w:lineRule="auto"/>
        <w:jc w:val="center"/>
        <w:rPr>
          <w:rFonts w:ascii="Times New Roman" w:hAnsi="Times New Roman"/>
          <w:sz w:val="28"/>
          <w:szCs w:val="28"/>
        </w:rPr>
      </w:pPr>
    </w:p>
    <w:p w:rsidR="00727022" w:rsidRDefault="00727022" w:rsidP="009258AD">
      <w:pPr>
        <w:spacing w:after="0" w:line="240" w:lineRule="auto"/>
        <w:jc w:val="center"/>
        <w:rPr>
          <w:rFonts w:ascii="Times New Roman" w:hAnsi="Times New Roman"/>
          <w:sz w:val="28"/>
          <w:szCs w:val="28"/>
        </w:rPr>
      </w:pPr>
    </w:p>
    <w:p w:rsidR="00727022" w:rsidRDefault="00727022" w:rsidP="009258AD">
      <w:pPr>
        <w:spacing w:after="0" w:line="240" w:lineRule="auto"/>
        <w:jc w:val="center"/>
        <w:rPr>
          <w:rFonts w:ascii="Times New Roman" w:hAnsi="Times New Roman"/>
          <w:sz w:val="28"/>
          <w:szCs w:val="28"/>
        </w:rPr>
      </w:pPr>
    </w:p>
    <w:p w:rsidR="00727022" w:rsidRDefault="00727022" w:rsidP="009258AD">
      <w:pPr>
        <w:spacing w:after="0" w:line="240" w:lineRule="auto"/>
        <w:jc w:val="center"/>
        <w:rPr>
          <w:rFonts w:ascii="Times New Roman" w:hAnsi="Times New Roman"/>
          <w:sz w:val="28"/>
          <w:szCs w:val="28"/>
        </w:rPr>
      </w:pPr>
    </w:p>
    <w:p w:rsidR="00727022" w:rsidRDefault="00727022" w:rsidP="009258AD">
      <w:pPr>
        <w:spacing w:after="0" w:line="240" w:lineRule="auto"/>
        <w:jc w:val="center"/>
        <w:rPr>
          <w:rFonts w:ascii="Times New Roman" w:hAnsi="Times New Roman"/>
          <w:sz w:val="28"/>
          <w:szCs w:val="28"/>
        </w:rPr>
      </w:pPr>
    </w:p>
    <w:p w:rsidR="00727022" w:rsidRDefault="00727022" w:rsidP="009258AD">
      <w:pPr>
        <w:spacing w:after="0" w:line="240" w:lineRule="auto"/>
        <w:jc w:val="center"/>
        <w:rPr>
          <w:rFonts w:ascii="Times New Roman" w:hAnsi="Times New Roman"/>
          <w:sz w:val="28"/>
          <w:szCs w:val="28"/>
        </w:rPr>
        <w:sectPr w:rsidR="00727022" w:rsidSect="004323FA">
          <w:pgSz w:w="16838" w:h="11906" w:orient="landscape"/>
          <w:pgMar w:top="1418" w:right="425" w:bottom="709" w:left="1134" w:header="709" w:footer="709" w:gutter="0"/>
          <w:cols w:space="708"/>
          <w:docGrid w:linePitch="360"/>
        </w:sectPr>
      </w:pPr>
    </w:p>
    <w:p w:rsidR="00727022" w:rsidRPr="00727022" w:rsidRDefault="000B6951" w:rsidP="00727022">
      <w:pPr>
        <w:widowControl w:val="0"/>
        <w:autoSpaceDE w:val="0"/>
        <w:autoSpaceDN w:val="0"/>
        <w:adjustRightInd w:val="0"/>
        <w:spacing w:after="0" w:line="240" w:lineRule="auto"/>
        <w:jc w:val="center"/>
        <w:rPr>
          <w:rFonts w:ascii="Times New Roman" w:hAnsi="Times New Roman"/>
          <w:sz w:val="28"/>
          <w:szCs w:val="28"/>
        </w:rPr>
      </w:pPr>
      <w:r>
        <w:rPr>
          <w:rFonts w:ascii="Times New Roman" w:hAnsi="Times New Roman"/>
          <w:sz w:val="28"/>
          <w:szCs w:val="28"/>
        </w:rPr>
        <w:t xml:space="preserve">3. </w:t>
      </w:r>
      <w:r w:rsidR="00727022" w:rsidRPr="00727022">
        <w:rPr>
          <w:rFonts w:ascii="Times New Roman" w:hAnsi="Times New Roman"/>
          <w:sz w:val="28"/>
          <w:szCs w:val="28"/>
        </w:rPr>
        <w:t xml:space="preserve">Сведения  </w:t>
      </w:r>
    </w:p>
    <w:p w:rsidR="00727022" w:rsidRPr="00727022" w:rsidRDefault="00727022" w:rsidP="00727022">
      <w:pPr>
        <w:widowControl w:val="0"/>
        <w:autoSpaceDE w:val="0"/>
        <w:autoSpaceDN w:val="0"/>
        <w:adjustRightInd w:val="0"/>
        <w:spacing w:after="0" w:line="240" w:lineRule="auto"/>
        <w:jc w:val="center"/>
        <w:rPr>
          <w:rFonts w:ascii="Times New Roman" w:hAnsi="Times New Roman"/>
          <w:sz w:val="28"/>
          <w:szCs w:val="28"/>
        </w:rPr>
      </w:pPr>
      <w:r w:rsidRPr="00727022">
        <w:rPr>
          <w:rFonts w:ascii="Times New Roman" w:hAnsi="Times New Roman"/>
          <w:sz w:val="28"/>
          <w:szCs w:val="28"/>
        </w:rPr>
        <w:t xml:space="preserve">об использовании областного бюджета, федерального, местных бюджетов </w:t>
      </w:r>
    </w:p>
    <w:p w:rsidR="00727022" w:rsidRPr="00727022" w:rsidRDefault="00727022" w:rsidP="00727022">
      <w:pPr>
        <w:widowControl w:val="0"/>
        <w:autoSpaceDE w:val="0"/>
        <w:autoSpaceDN w:val="0"/>
        <w:adjustRightInd w:val="0"/>
        <w:spacing w:after="0" w:line="240" w:lineRule="auto"/>
        <w:jc w:val="center"/>
        <w:rPr>
          <w:rFonts w:ascii="Times New Roman" w:hAnsi="Times New Roman"/>
          <w:sz w:val="28"/>
          <w:szCs w:val="28"/>
        </w:rPr>
      </w:pPr>
      <w:r w:rsidRPr="00727022">
        <w:rPr>
          <w:rFonts w:ascii="Times New Roman" w:hAnsi="Times New Roman"/>
          <w:sz w:val="28"/>
          <w:szCs w:val="28"/>
        </w:rPr>
        <w:t xml:space="preserve">и внебюджетных источников на реализацию </w:t>
      </w:r>
    </w:p>
    <w:p w:rsidR="00727022" w:rsidRPr="00727022" w:rsidRDefault="00727022" w:rsidP="00727022">
      <w:pPr>
        <w:widowControl w:val="0"/>
        <w:autoSpaceDE w:val="0"/>
        <w:autoSpaceDN w:val="0"/>
        <w:adjustRightInd w:val="0"/>
        <w:spacing w:after="0" w:line="240" w:lineRule="auto"/>
        <w:jc w:val="center"/>
        <w:rPr>
          <w:rFonts w:ascii="Times New Roman" w:hAnsi="Times New Roman"/>
          <w:sz w:val="28"/>
          <w:szCs w:val="28"/>
        </w:rPr>
      </w:pPr>
      <w:r w:rsidRPr="00727022">
        <w:rPr>
          <w:rFonts w:ascii="Times New Roman" w:hAnsi="Times New Roman"/>
          <w:sz w:val="28"/>
          <w:szCs w:val="28"/>
        </w:rPr>
        <w:t>муниципальной прогр</w:t>
      </w:r>
      <w:r>
        <w:rPr>
          <w:rFonts w:ascii="Times New Roman" w:hAnsi="Times New Roman"/>
          <w:sz w:val="28"/>
          <w:szCs w:val="28"/>
        </w:rPr>
        <w:t xml:space="preserve">аммы </w:t>
      </w:r>
      <w:r w:rsidRPr="00727022">
        <w:rPr>
          <w:rFonts w:ascii="Times New Roman" w:hAnsi="Times New Roman"/>
          <w:sz w:val="28"/>
          <w:szCs w:val="28"/>
        </w:rPr>
        <w:t>«</w:t>
      </w:r>
      <w:r w:rsidR="003E3596">
        <w:rPr>
          <w:rFonts w:ascii="Times New Roman" w:hAnsi="Times New Roman"/>
          <w:sz w:val="28"/>
        </w:rPr>
        <w:t>Энергоэффективность и развитие энергетики</w:t>
      </w:r>
      <w:r w:rsidRPr="00727022">
        <w:rPr>
          <w:rFonts w:ascii="Times New Roman" w:hAnsi="Times New Roman"/>
          <w:sz w:val="28"/>
          <w:szCs w:val="28"/>
        </w:rPr>
        <w:t xml:space="preserve">»                 </w:t>
      </w:r>
      <w:r w:rsidR="00181D81">
        <w:rPr>
          <w:rFonts w:ascii="Times New Roman" w:hAnsi="Times New Roman"/>
          <w:sz w:val="28"/>
          <w:szCs w:val="28"/>
        </w:rPr>
        <w:t xml:space="preserve">    за 20</w:t>
      </w:r>
      <w:r w:rsidR="003236ED">
        <w:rPr>
          <w:rFonts w:ascii="Times New Roman" w:hAnsi="Times New Roman"/>
          <w:sz w:val="28"/>
          <w:szCs w:val="28"/>
        </w:rPr>
        <w:t>2</w:t>
      </w:r>
      <w:r w:rsidR="00AB640D">
        <w:rPr>
          <w:rFonts w:ascii="Times New Roman" w:hAnsi="Times New Roman"/>
          <w:sz w:val="28"/>
          <w:szCs w:val="28"/>
        </w:rPr>
        <w:t>1</w:t>
      </w:r>
      <w:r w:rsidRPr="00727022">
        <w:rPr>
          <w:rFonts w:ascii="Times New Roman" w:hAnsi="Times New Roman"/>
          <w:sz w:val="28"/>
          <w:szCs w:val="28"/>
        </w:rPr>
        <w:t xml:space="preserve"> г.</w:t>
      </w:r>
    </w:p>
    <w:p w:rsidR="00727022" w:rsidRPr="00727022" w:rsidRDefault="00727022" w:rsidP="00727022">
      <w:pPr>
        <w:widowControl w:val="0"/>
        <w:autoSpaceDE w:val="0"/>
        <w:autoSpaceDN w:val="0"/>
        <w:adjustRightInd w:val="0"/>
        <w:spacing w:after="0" w:line="240" w:lineRule="auto"/>
        <w:jc w:val="center"/>
        <w:rPr>
          <w:rFonts w:ascii="Times New Roman" w:hAnsi="Times New Roman"/>
          <w:sz w:val="24"/>
          <w:szCs w:val="24"/>
        </w:rPr>
      </w:pPr>
    </w:p>
    <w:tbl>
      <w:tblPr>
        <w:tblW w:w="10632" w:type="dxa"/>
        <w:tblCellSpacing w:w="5" w:type="nil"/>
        <w:tblInd w:w="-776" w:type="dxa"/>
        <w:tblLayout w:type="fixed"/>
        <w:tblCellMar>
          <w:left w:w="75" w:type="dxa"/>
          <w:right w:w="75" w:type="dxa"/>
        </w:tblCellMar>
        <w:tblLook w:val="0000" w:firstRow="0" w:lastRow="0" w:firstColumn="0" w:lastColumn="0" w:noHBand="0" w:noVBand="0"/>
      </w:tblPr>
      <w:tblGrid>
        <w:gridCol w:w="1985"/>
        <w:gridCol w:w="1985"/>
        <w:gridCol w:w="2977"/>
        <w:gridCol w:w="2126"/>
        <w:gridCol w:w="1559"/>
      </w:tblGrid>
      <w:tr w:rsidR="00727022" w:rsidRPr="00727022" w:rsidTr="00F10F32">
        <w:trPr>
          <w:trHeight w:val="1760"/>
          <w:tblCellSpacing w:w="5" w:type="nil"/>
        </w:trPr>
        <w:tc>
          <w:tcPr>
            <w:tcW w:w="1985" w:type="dxa"/>
            <w:tcBorders>
              <w:top w:val="single" w:sz="4" w:space="0" w:color="auto"/>
              <w:left w:val="single" w:sz="4" w:space="0" w:color="auto"/>
              <w:bottom w:val="single" w:sz="4" w:space="0" w:color="auto"/>
              <w:right w:val="single" w:sz="4" w:space="0" w:color="auto"/>
            </w:tcBorders>
          </w:tcPr>
          <w:p w:rsidR="00727022" w:rsidRPr="00727022" w:rsidRDefault="00727022" w:rsidP="00727022">
            <w:pPr>
              <w:widowControl w:val="0"/>
              <w:autoSpaceDE w:val="0"/>
              <w:autoSpaceDN w:val="0"/>
              <w:adjustRightInd w:val="0"/>
              <w:spacing w:after="0" w:line="240" w:lineRule="auto"/>
              <w:jc w:val="center"/>
              <w:rPr>
                <w:rFonts w:ascii="Times New Roman" w:hAnsi="Times New Roman"/>
                <w:sz w:val="24"/>
                <w:szCs w:val="24"/>
              </w:rPr>
            </w:pPr>
            <w:r w:rsidRPr="00727022">
              <w:rPr>
                <w:rFonts w:ascii="Times New Roman" w:hAnsi="Times New Roman"/>
                <w:sz w:val="24"/>
                <w:szCs w:val="24"/>
              </w:rPr>
              <w:t>Статус</w:t>
            </w:r>
          </w:p>
        </w:tc>
        <w:tc>
          <w:tcPr>
            <w:tcW w:w="1985" w:type="dxa"/>
            <w:tcBorders>
              <w:top w:val="single" w:sz="4" w:space="0" w:color="auto"/>
              <w:left w:val="single" w:sz="4" w:space="0" w:color="auto"/>
              <w:bottom w:val="single" w:sz="4" w:space="0" w:color="auto"/>
              <w:right w:val="single" w:sz="4" w:space="0" w:color="auto"/>
            </w:tcBorders>
          </w:tcPr>
          <w:p w:rsidR="00727022" w:rsidRPr="00727022" w:rsidRDefault="00727022" w:rsidP="00727022">
            <w:pPr>
              <w:widowControl w:val="0"/>
              <w:autoSpaceDE w:val="0"/>
              <w:autoSpaceDN w:val="0"/>
              <w:adjustRightInd w:val="0"/>
              <w:spacing w:after="0" w:line="240" w:lineRule="auto"/>
              <w:jc w:val="center"/>
              <w:rPr>
                <w:rFonts w:ascii="Times New Roman" w:hAnsi="Times New Roman"/>
                <w:sz w:val="24"/>
                <w:szCs w:val="24"/>
              </w:rPr>
            </w:pPr>
            <w:r w:rsidRPr="00727022">
              <w:rPr>
                <w:rFonts w:ascii="Times New Roman" w:hAnsi="Times New Roman"/>
                <w:sz w:val="24"/>
                <w:szCs w:val="24"/>
              </w:rPr>
              <w:t xml:space="preserve">Наименование       </w:t>
            </w:r>
            <w:r w:rsidRPr="00727022">
              <w:rPr>
                <w:rFonts w:ascii="Times New Roman" w:hAnsi="Times New Roman"/>
                <w:sz w:val="24"/>
                <w:szCs w:val="24"/>
              </w:rPr>
              <w:br/>
              <w:t>муниципальной</w:t>
            </w:r>
            <w:r>
              <w:rPr>
                <w:rFonts w:ascii="Times New Roman" w:hAnsi="Times New Roman"/>
                <w:sz w:val="24"/>
                <w:szCs w:val="24"/>
              </w:rPr>
              <w:t xml:space="preserve">    </w:t>
            </w:r>
            <w:r>
              <w:rPr>
                <w:rFonts w:ascii="Times New Roman" w:hAnsi="Times New Roman"/>
                <w:sz w:val="24"/>
                <w:szCs w:val="24"/>
              </w:rPr>
              <w:br/>
              <w:t xml:space="preserve"> программы</w:t>
            </w:r>
          </w:p>
          <w:p w:rsidR="00727022" w:rsidRPr="00727022" w:rsidRDefault="00727022" w:rsidP="00727022">
            <w:pPr>
              <w:widowControl w:val="0"/>
              <w:autoSpaceDE w:val="0"/>
              <w:autoSpaceDN w:val="0"/>
              <w:adjustRightInd w:val="0"/>
              <w:spacing w:after="0" w:line="240" w:lineRule="auto"/>
              <w:jc w:val="center"/>
              <w:rPr>
                <w:rFonts w:ascii="Times New Roman" w:hAnsi="Times New Roman"/>
                <w:sz w:val="24"/>
                <w:szCs w:val="24"/>
              </w:rPr>
            </w:pPr>
          </w:p>
        </w:tc>
        <w:tc>
          <w:tcPr>
            <w:tcW w:w="2977" w:type="dxa"/>
            <w:tcBorders>
              <w:top w:val="single" w:sz="4" w:space="0" w:color="auto"/>
              <w:left w:val="single" w:sz="4" w:space="0" w:color="auto"/>
              <w:bottom w:val="single" w:sz="4" w:space="0" w:color="auto"/>
              <w:right w:val="single" w:sz="4" w:space="0" w:color="auto"/>
            </w:tcBorders>
          </w:tcPr>
          <w:p w:rsidR="00727022" w:rsidRPr="00727022" w:rsidRDefault="00727022" w:rsidP="00727022">
            <w:pPr>
              <w:widowControl w:val="0"/>
              <w:autoSpaceDE w:val="0"/>
              <w:autoSpaceDN w:val="0"/>
              <w:adjustRightInd w:val="0"/>
              <w:spacing w:after="0" w:line="240" w:lineRule="auto"/>
              <w:jc w:val="center"/>
              <w:rPr>
                <w:rFonts w:ascii="Times New Roman" w:hAnsi="Times New Roman"/>
                <w:sz w:val="24"/>
                <w:szCs w:val="24"/>
              </w:rPr>
            </w:pPr>
            <w:r w:rsidRPr="00727022">
              <w:rPr>
                <w:rFonts w:ascii="Times New Roman" w:hAnsi="Times New Roman"/>
                <w:sz w:val="24"/>
                <w:szCs w:val="24"/>
              </w:rPr>
              <w:t>Источники финансирования</w:t>
            </w:r>
          </w:p>
        </w:tc>
        <w:tc>
          <w:tcPr>
            <w:tcW w:w="2126" w:type="dxa"/>
            <w:tcBorders>
              <w:top w:val="single" w:sz="4" w:space="0" w:color="auto"/>
              <w:left w:val="single" w:sz="4" w:space="0" w:color="auto"/>
              <w:bottom w:val="single" w:sz="4" w:space="0" w:color="auto"/>
              <w:right w:val="single" w:sz="4" w:space="0" w:color="auto"/>
            </w:tcBorders>
          </w:tcPr>
          <w:p w:rsidR="00727022" w:rsidRPr="00727022" w:rsidRDefault="00727022" w:rsidP="00727022">
            <w:pPr>
              <w:widowControl w:val="0"/>
              <w:autoSpaceDE w:val="0"/>
              <w:autoSpaceDN w:val="0"/>
              <w:adjustRightInd w:val="0"/>
              <w:spacing w:after="0" w:line="240" w:lineRule="auto"/>
              <w:jc w:val="center"/>
              <w:rPr>
                <w:rFonts w:ascii="Times New Roman" w:hAnsi="Times New Roman"/>
                <w:sz w:val="24"/>
                <w:szCs w:val="24"/>
              </w:rPr>
            </w:pPr>
            <w:r w:rsidRPr="00727022">
              <w:rPr>
                <w:rFonts w:ascii="Times New Roman" w:hAnsi="Times New Roman"/>
                <w:sz w:val="24"/>
                <w:szCs w:val="24"/>
              </w:rPr>
              <w:t xml:space="preserve">Объем   </w:t>
            </w:r>
            <w:r w:rsidRPr="00727022">
              <w:rPr>
                <w:rFonts w:ascii="Times New Roman" w:hAnsi="Times New Roman"/>
                <w:sz w:val="24"/>
                <w:szCs w:val="24"/>
              </w:rPr>
              <w:br/>
              <w:t>расходов, предусмотренных муниципальной</w:t>
            </w:r>
          </w:p>
          <w:p w:rsidR="00727022" w:rsidRPr="00727022" w:rsidRDefault="00727022" w:rsidP="00727022">
            <w:pPr>
              <w:widowControl w:val="0"/>
              <w:autoSpaceDE w:val="0"/>
              <w:autoSpaceDN w:val="0"/>
              <w:adjustRightInd w:val="0"/>
              <w:spacing w:after="0" w:line="240" w:lineRule="auto"/>
              <w:jc w:val="center"/>
              <w:rPr>
                <w:rFonts w:ascii="Times New Roman" w:hAnsi="Times New Roman"/>
                <w:sz w:val="24"/>
                <w:szCs w:val="24"/>
              </w:rPr>
            </w:pPr>
            <w:r w:rsidRPr="00727022">
              <w:rPr>
                <w:rFonts w:ascii="Times New Roman" w:hAnsi="Times New Roman"/>
                <w:sz w:val="24"/>
                <w:szCs w:val="24"/>
              </w:rPr>
              <w:t xml:space="preserve">программой </w:t>
            </w:r>
            <w:r w:rsidRPr="00727022">
              <w:rPr>
                <w:rFonts w:ascii="Times New Roman" w:hAnsi="Times New Roman"/>
                <w:sz w:val="24"/>
                <w:szCs w:val="24"/>
              </w:rPr>
              <w:br/>
              <w:t>(тыс. руб.)</w:t>
            </w:r>
          </w:p>
        </w:tc>
        <w:tc>
          <w:tcPr>
            <w:tcW w:w="1559" w:type="dxa"/>
            <w:tcBorders>
              <w:top w:val="single" w:sz="4" w:space="0" w:color="auto"/>
              <w:left w:val="single" w:sz="4" w:space="0" w:color="auto"/>
              <w:bottom w:val="single" w:sz="4" w:space="0" w:color="auto"/>
              <w:right w:val="single" w:sz="4" w:space="0" w:color="auto"/>
            </w:tcBorders>
          </w:tcPr>
          <w:p w:rsidR="00727022" w:rsidRPr="00727022" w:rsidRDefault="00727022" w:rsidP="00727022">
            <w:pPr>
              <w:widowControl w:val="0"/>
              <w:autoSpaceDE w:val="0"/>
              <w:autoSpaceDN w:val="0"/>
              <w:adjustRightInd w:val="0"/>
              <w:spacing w:after="0" w:line="240" w:lineRule="auto"/>
              <w:jc w:val="center"/>
              <w:rPr>
                <w:rFonts w:ascii="Times New Roman" w:hAnsi="Times New Roman"/>
                <w:sz w:val="24"/>
                <w:szCs w:val="24"/>
              </w:rPr>
            </w:pPr>
            <w:r w:rsidRPr="00727022">
              <w:rPr>
                <w:rFonts w:ascii="Times New Roman" w:hAnsi="Times New Roman"/>
                <w:sz w:val="24"/>
                <w:szCs w:val="24"/>
              </w:rPr>
              <w:t xml:space="preserve">Фактические </w:t>
            </w:r>
            <w:r w:rsidRPr="00727022">
              <w:rPr>
                <w:rFonts w:ascii="Times New Roman" w:hAnsi="Times New Roman"/>
                <w:sz w:val="24"/>
                <w:szCs w:val="24"/>
              </w:rPr>
              <w:br/>
              <w:t xml:space="preserve">расходы (тыс. руб.) </w:t>
            </w:r>
          </w:p>
        </w:tc>
      </w:tr>
      <w:tr w:rsidR="00727022" w:rsidRPr="00727022" w:rsidTr="00F10F32">
        <w:trPr>
          <w:tblCellSpacing w:w="5" w:type="nil"/>
        </w:trPr>
        <w:tc>
          <w:tcPr>
            <w:tcW w:w="1985" w:type="dxa"/>
            <w:tcBorders>
              <w:left w:val="single" w:sz="4" w:space="0" w:color="auto"/>
              <w:bottom w:val="single" w:sz="4" w:space="0" w:color="auto"/>
              <w:right w:val="single" w:sz="4" w:space="0" w:color="auto"/>
            </w:tcBorders>
          </w:tcPr>
          <w:p w:rsidR="00727022" w:rsidRPr="00727022" w:rsidRDefault="00727022" w:rsidP="00727022">
            <w:pPr>
              <w:widowControl w:val="0"/>
              <w:autoSpaceDE w:val="0"/>
              <w:autoSpaceDN w:val="0"/>
              <w:adjustRightInd w:val="0"/>
              <w:spacing w:after="0" w:line="240" w:lineRule="auto"/>
              <w:jc w:val="center"/>
              <w:rPr>
                <w:rFonts w:ascii="Times New Roman" w:hAnsi="Times New Roman"/>
                <w:sz w:val="24"/>
                <w:szCs w:val="24"/>
              </w:rPr>
            </w:pPr>
            <w:r w:rsidRPr="00727022">
              <w:rPr>
                <w:rFonts w:ascii="Times New Roman" w:hAnsi="Times New Roman"/>
                <w:sz w:val="24"/>
                <w:szCs w:val="24"/>
              </w:rPr>
              <w:t>1</w:t>
            </w:r>
          </w:p>
        </w:tc>
        <w:tc>
          <w:tcPr>
            <w:tcW w:w="1985" w:type="dxa"/>
            <w:tcBorders>
              <w:left w:val="single" w:sz="4" w:space="0" w:color="auto"/>
              <w:bottom w:val="single" w:sz="4" w:space="0" w:color="auto"/>
              <w:right w:val="single" w:sz="4" w:space="0" w:color="auto"/>
            </w:tcBorders>
          </w:tcPr>
          <w:p w:rsidR="00727022" w:rsidRPr="00727022" w:rsidRDefault="00727022" w:rsidP="00727022">
            <w:pPr>
              <w:widowControl w:val="0"/>
              <w:autoSpaceDE w:val="0"/>
              <w:autoSpaceDN w:val="0"/>
              <w:adjustRightInd w:val="0"/>
              <w:spacing w:after="0" w:line="240" w:lineRule="auto"/>
              <w:jc w:val="center"/>
              <w:rPr>
                <w:rFonts w:ascii="Times New Roman" w:hAnsi="Times New Roman"/>
                <w:sz w:val="24"/>
                <w:szCs w:val="24"/>
              </w:rPr>
            </w:pPr>
            <w:r w:rsidRPr="00727022">
              <w:rPr>
                <w:rFonts w:ascii="Times New Roman" w:hAnsi="Times New Roman"/>
                <w:sz w:val="24"/>
                <w:szCs w:val="24"/>
              </w:rPr>
              <w:t>2</w:t>
            </w:r>
          </w:p>
        </w:tc>
        <w:tc>
          <w:tcPr>
            <w:tcW w:w="2977" w:type="dxa"/>
            <w:tcBorders>
              <w:left w:val="single" w:sz="4" w:space="0" w:color="auto"/>
              <w:bottom w:val="single" w:sz="4" w:space="0" w:color="auto"/>
              <w:right w:val="single" w:sz="4" w:space="0" w:color="auto"/>
            </w:tcBorders>
          </w:tcPr>
          <w:p w:rsidR="00727022" w:rsidRPr="00727022" w:rsidRDefault="00727022" w:rsidP="00727022">
            <w:pPr>
              <w:widowControl w:val="0"/>
              <w:autoSpaceDE w:val="0"/>
              <w:autoSpaceDN w:val="0"/>
              <w:adjustRightInd w:val="0"/>
              <w:spacing w:after="0" w:line="240" w:lineRule="auto"/>
              <w:jc w:val="center"/>
              <w:rPr>
                <w:rFonts w:ascii="Times New Roman" w:hAnsi="Times New Roman"/>
                <w:sz w:val="24"/>
                <w:szCs w:val="24"/>
              </w:rPr>
            </w:pPr>
            <w:r w:rsidRPr="00727022">
              <w:rPr>
                <w:rFonts w:ascii="Times New Roman" w:hAnsi="Times New Roman"/>
                <w:sz w:val="24"/>
                <w:szCs w:val="24"/>
              </w:rPr>
              <w:t>3</w:t>
            </w:r>
          </w:p>
        </w:tc>
        <w:tc>
          <w:tcPr>
            <w:tcW w:w="2126" w:type="dxa"/>
            <w:tcBorders>
              <w:left w:val="single" w:sz="4" w:space="0" w:color="auto"/>
              <w:bottom w:val="single" w:sz="4" w:space="0" w:color="auto"/>
              <w:right w:val="single" w:sz="4" w:space="0" w:color="auto"/>
            </w:tcBorders>
          </w:tcPr>
          <w:p w:rsidR="00727022" w:rsidRPr="00727022" w:rsidRDefault="00727022" w:rsidP="00727022">
            <w:pPr>
              <w:widowControl w:val="0"/>
              <w:autoSpaceDE w:val="0"/>
              <w:autoSpaceDN w:val="0"/>
              <w:adjustRightInd w:val="0"/>
              <w:spacing w:after="0" w:line="240" w:lineRule="auto"/>
              <w:jc w:val="center"/>
              <w:rPr>
                <w:rFonts w:ascii="Times New Roman" w:hAnsi="Times New Roman"/>
                <w:sz w:val="24"/>
                <w:szCs w:val="24"/>
              </w:rPr>
            </w:pPr>
            <w:r w:rsidRPr="00727022">
              <w:rPr>
                <w:rFonts w:ascii="Times New Roman" w:hAnsi="Times New Roman"/>
                <w:sz w:val="24"/>
                <w:szCs w:val="24"/>
              </w:rPr>
              <w:t>4</w:t>
            </w:r>
          </w:p>
        </w:tc>
        <w:tc>
          <w:tcPr>
            <w:tcW w:w="1559" w:type="dxa"/>
            <w:tcBorders>
              <w:left w:val="single" w:sz="4" w:space="0" w:color="auto"/>
              <w:bottom w:val="single" w:sz="4" w:space="0" w:color="auto"/>
              <w:right w:val="single" w:sz="4" w:space="0" w:color="auto"/>
            </w:tcBorders>
          </w:tcPr>
          <w:p w:rsidR="00727022" w:rsidRPr="00727022" w:rsidRDefault="00727022" w:rsidP="00727022">
            <w:pPr>
              <w:widowControl w:val="0"/>
              <w:autoSpaceDE w:val="0"/>
              <w:autoSpaceDN w:val="0"/>
              <w:adjustRightInd w:val="0"/>
              <w:spacing w:after="0" w:line="240" w:lineRule="auto"/>
              <w:jc w:val="center"/>
              <w:rPr>
                <w:rFonts w:ascii="Times New Roman" w:hAnsi="Times New Roman"/>
                <w:sz w:val="24"/>
                <w:szCs w:val="24"/>
              </w:rPr>
            </w:pPr>
            <w:r w:rsidRPr="00727022">
              <w:rPr>
                <w:rFonts w:ascii="Times New Roman" w:hAnsi="Times New Roman"/>
                <w:sz w:val="24"/>
                <w:szCs w:val="24"/>
              </w:rPr>
              <w:t>5</w:t>
            </w:r>
          </w:p>
        </w:tc>
      </w:tr>
      <w:tr w:rsidR="00727022" w:rsidRPr="00727022" w:rsidTr="00F10F32">
        <w:trPr>
          <w:trHeight w:val="320"/>
          <w:tblCellSpacing w:w="5" w:type="nil"/>
        </w:trPr>
        <w:tc>
          <w:tcPr>
            <w:tcW w:w="1985" w:type="dxa"/>
            <w:vMerge w:val="restart"/>
            <w:tcBorders>
              <w:left w:val="single" w:sz="4" w:space="0" w:color="auto"/>
              <w:bottom w:val="single" w:sz="4" w:space="0" w:color="auto"/>
              <w:right w:val="single" w:sz="4" w:space="0" w:color="auto"/>
            </w:tcBorders>
          </w:tcPr>
          <w:p w:rsidR="00727022" w:rsidRPr="00727022" w:rsidRDefault="00727022" w:rsidP="00727022">
            <w:pPr>
              <w:widowControl w:val="0"/>
              <w:autoSpaceDE w:val="0"/>
              <w:autoSpaceDN w:val="0"/>
              <w:adjustRightInd w:val="0"/>
              <w:spacing w:after="0" w:line="240" w:lineRule="auto"/>
              <w:rPr>
                <w:rFonts w:ascii="Times New Roman" w:hAnsi="Times New Roman"/>
                <w:sz w:val="24"/>
                <w:szCs w:val="24"/>
              </w:rPr>
            </w:pPr>
            <w:r w:rsidRPr="00727022">
              <w:rPr>
                <w:rFonts w:ascii="Times New Roman" w:hAnsi="Times New Roman"/>
                <w:sz w:val="24"/>
                <w:szCs w:val="24"/>
              </w:rPr>
              <w:t>Муниципальная</w:t>
            </w:r>
            <w:r w:rsidRPr="00727022">
              <w:rPr>
                <w:rFonts w:ascii="Times New Roman" w:hAnsi="Times New Roman"/>
                <w:sz w:val="24"/>
                <w:szCs w:val="24"/>
              </w:rPr>
              <w:br/>
              <w:t xml:space="preserve">программа      </w:t>
            </w:r>
          </w:p>
        </w:tc>
        <w:tc>
          <w:tcPr>
            <w:tcW w:w="1985" w:type="dxa"/>
            <w:vMerge w:val="restart"/>
            <w:tcBorders>
              <w:left w:val="single" w:sz="4" w:space="0" w:color="auto"/>
              <w:bottom w:val="single" w:sz="4" w:space="0" w:color="auto"/>
              <w:right w:val="single" w:sz="4" w:space="0" w:color="auto"/>
            </w:tcBorders>
          </w:tcPr>
          <w:p w:rsidR="00727022" w:rsidRPr="000448FA" w:rsidRDefault="003E3596" w:rsidP="00727022">
            <w:pPr>
              <w:widowControl w:val="0"/>
              <w:autoSpaceDE w:val="0"/>
              <w:autoSpaceDN w:val="0"/>
              <w:adjustRightInd w:val="0"/>
              <w:spacing w:after="0" w:line="240" w:lineRule="auto"/>
              <w:rPr>
                <w:rFonts w:ascii="Times New Roman" w:hAnsi="Times New Roman"/>
              </w:rPr>
            </w:pPr>
            <w:r w:rsidRPr="000448FA">
              <w:rPr>
                <w:rFonts w:ascii="Times New Roman" w:hAnsi="Times New Roman"/>
              </w:rPr>
              <w:t>Энергоэффективность и развитие энергетики</w:t>
            </w:r>
          </w:p>
        </w:tc>
        <w:tc>
          <w:tcPr>
            <w:tcW w:w="2977" w:type="dxa"/>
            <w:tcBorders>
              <w:left w:val="single" w:sz="4" w:space="0" w:color="auto"/>
              <w:bottom w:val="single" w:sz="4" w:space="0" w:color="auto"/>
              <w:right w:val="single" w:sz="4" w:space="0" w:color="auto"/>
            </w:tcBorders>
          </w:tcPr>
          <w:p w:rsidR="00727022" w:rsidRPr="00727022" w:rsidRDefault="00727022" w:rsidP="00727022">
            <w:pPr>
              <w:widowControl w:val="0"/>
              <w:autoSpaceDE w:val="0"/>
              <w:autoSpaceDN w:val="0"/>
              <w:adjustRightInd w:val="0"/>
              <w:spacing w:after="0" w:line="240" w:lineRule="auto"/>
              <w:rPr>
                <w:rFonts w:ascii="Times New Roman" w:hAnsi="Times New Roman"/>
                <w:sz w:val="24"/>
                <w:szCs w:val="24"/>
              </w:rPr>
            </w:pPr>
            <w:r w:rsidRPr="00727022">
              <w:rPr>
                <w:rFonts w:ascii="Times New Roman" w:hAnsi="Times New Roman"/>
                <w:sz w:val="24"/>
                <w:szCs w:val="24"/>
              </w:rPr>
              <w:t xml:space="preserve">всего                 </w:t>
            </w:r>
          </w:p>
        </w:tc>
        <w:tc>
          <w:tcPr>
            <w:tcW w:w="2126" w:type="dxa"/>
            <w:tcBorders>
              <w:left w:val="single" w:sz="4" w:space="0" w:color="auto"/>
              <w:bottom w:val="single" w:sz="4" w:space="0" w:color="auto"/>
              <w:right w:val="single" w:sz="4" w:space="0" w:color="auto"/>
            </w:tcBorders>
          </w:tcPr>
          <w:p w:rsidR="00727022" w:rsidRPr="00727022" w:rsidRDefault="00AB640D" w:rsidP="00AB640D">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20</w:t>
            </w:r>
            <w:r w:rsidR="003236ED">
              <w:rPr>
                <w:rFonts w:ascii="Times New Roman" w:hAnsi="Times New Roman"/>
                <w:sz w:val="24"/>
                <w:szCs w:val="24"/>
              </w:rPr>
              <w:t>,</w:t>
            </w:r>
            <w:r>
              <w:rPr>
                <w:rFonts w:ascii="Times New Roman" w:hAnsi="Times New Roman"/>
                <w:sz w:val="24"/>
                <w:szCs w:val="24"/>
              </w:rPr>
              <w:t>0</w:t>
            </w:r>
          </w:p>
        </w:tc>
        <w:tc>
          <w:tcPr>
            <w:tcW w:w="1559" w:type="dxa"/>
            <w:tcBorders>
              <w:left w:val="single" w:sz="4" w:space="0" w:color="auto"/>
              <w:bottom w:val="single" w:sz="4" w:space="0" w:color="auto"/>
              <w:right w:val="single" w:sz="4" w:space="0" w:color="auto"/>
            </w:tcBorders>
          </w:tcPr>
          <w:p w:rsidR="00727022" w:rsidRPr="00727022" w:rsidRDefault="00AB640D" w:rsidP="00AB640D">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20</w:t>
            </w:r>
            <w:r w:rsidR="003236ED">
              <w:rPr>
                <w:rFonts w:ascii="Times New Roman" w:hAnsi="Times New Roman"/>
                <w:sz w:val="24"/>
                <w:szCs w:val="24"/>
              </w:rPr>
              <w:t>,</w:t>
            </w:r>
            <w:r>
              <w:rPr>
                <w:rFonts w:ascii="Times New Roman" w:hAnsi="Times New Roman"/>
                <w:sz w:val="24"/>
                <w:szCs w:val="24"/>
              </w:rPr>
              <w:t>0</w:t>
            </w:r>
          </w:p>
        </w:tc>
      </w:tr>
      <w:tr w:rsidR="00727022" w:rsidRPr="00727022" w:rsidTr="00F10F32">
        <w:trPr>
          <w:trHeight w:val="309"/>
          <w:tblCellSpacing w:w="5" w:type="nil"/>
        </w:trPr>
        <w:tc>
          <w:tcPr>
            <w:tcW w:w="1985" w:type="dxa"/>
            <w:vMerge/>
            <w:tcBorders>
              <w:left w:val="single" w:sz="4" w:space="0" w:color="auto"/>
              <w:bottom w:val="single" w:sz="4" w:space="0" w:color="auto"/>
              <w:right w:val="single" w:sz="4" w:space="0" w:color="auto"/>
            </w:tcBorders>
          </w:tcPr>
          <w:p w:rsidR="00727022" w:rsidRPr="00727022" w:rsidRDefault="00727022" w:rsidP="00727022">
            <w:pPr>
              <w:widowControl w:val="0"/>
              <w:autoSpaceDE w:val="0"/>
              <w:autoSpaceDN w:val="0"/>
              <w:adjustRightInd w:val="0"/>
              <w:spacing w:after="0" w:line="240" w:lineRule="auto"/>
              <w:rPr>
                <w:rFonts w:ascii="Times New Roman" w:hAnsi="Times New Roman"/>
                <w:sz w:val="24"/>
                <w:szCs w:val="24"/>
              </w:rPr>
            </w:pPr>
          </w:p>
        </w:tc>
        <w:tc>
          <w:tcPr>
            <w:tcW w:w="1985" w:type="dxa"/>
            <w:vMerge/>
            <w:tcBorders>
              <w:left w:val="single" w:sz="4" w:space="0" w:color="auto"/>
              <w:bottom w:val="single" w:sz="4" w:space="0" w:color="auto"/>
              <w:right w:val="single" w:sz="4" w:space="0" w:color="auto"/>
            </w:tcBorders>
          </w:tcPr>
          <w:p w:rsidR="00727022" w:rsidRPr="00727022" w:rsidRDefault="00727022" w:rsidP="00727022">
            <w:pPr>
              <w:widowControl w:val="0"/>
              <w:autoSpaceDE w:val="0"/>
              <w:autoSpaceDN w:val="0"/>
              <w:adjustRightInd w:val="0"/>
              <w:spacing w:after="0" w:line="240" w:lineRule="auto"/>
              <w:rPr>
                <w:rFonts w:ascii="Times New Roman" w:hAnsi="Times New Roman"/>
                <w:sz w:val="24"/>
                <w:szCs w:val="24"/>
              </w:rPr>
            </w:pPr>
          </w:p>
        </w:tc>
        <w:tc>
          <w:tcPr>
            <w:tcW w:w="2977" w:type="dxa"/>
            <w:tcBorders>
              <w:left w:val="single" w:sz="4" w:space="0" w:color="auto"/>
              <w:bottom w:val="single" w:sz="4" w:space="0" w:color="auto"/>
              <w:right w:val="single" w:sz="4" w:space="0" w:color="auto"/>
            </w:tcBorders>
          </w:tcPr>
          <w:p w:rsidR="00727022" w:rsidRPr="00727022" w:rsidRDefault="00727022" w:rsidP="00727022">
            <w:pPr>
              <w:widowControl w:val="0"/>
              <w:autoSpaceDE w:val="0"/>
              <w:autoSpaceDN w:val="0"/>
              <w:adjustRightInd w:val="0"/>
              <w:spacing w:after="0" w:line="240" w:lineRule="auto"/>
              <w:rPr>
                <w:rFonts w:ascii="Times New Roman" w:hAnsi="Times New Roman"/>
                <w:sz w:val="24"/>
                <w:szCs w:val="24"/>
              </w:rPr>
            </w:pPr>
            <w:r w:rsidRPr="00727022">
              <w:rPr>
                <w:rFonts w:ascii="Times New Roman" w:hAnsi="Times New Roman"/>
                <w:sz w:val="24"/>
                <w:szCs w:val="24"/>
              </w:rPr>
              <w:t xml:space="preserve">областной бюджет    </w:t>
            </w:r>
          </w:p>
        </w:tc>
        <w:tc>
          <w:tcPr>
            <w:tcW w:w="2126" w:type="dxa"/>
            <w:tcBorders>
              <w:left w:val="single" w:sz="4" w:space="0" w:color="auto"/>
              <w:bottom w:val="single" w:sz="4" w:space="0" w:color="auto"/>
              <w:right w:val="single" w:sz="4" w:space="0" w:color="auto"/>
            </w:tcBorders>
          </w:tcPr>
          <w:p w:rsidR="00727022" w:rsidRPr="00727022" w:rsidRDefault="00727022" w:rsidP="00727022">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w:t>
            </w:r>
          </w:p>
        </w:tc>
        <w:tc>
          <w:tcPr>
            <w:tcW w:w="1559" w:type="dxa"/>
            <w:tcBorders>
              <w:left w:val="single" w:sz="4" w:space="0" w:color="auto"/>
              <w:bottom w:val="single" w:sz="4" w:space="0" w:color="auto"/>
              <w:right w:val="single" w:sz="4" w:space="0" w:color="auto"/>
            </w:tcBorders>
          </w:tcPr>
          <w:p w:rsidR="00727022" w:rsidRPr="00727022" w:rsidRDefault="00727022" w:rsidP="00727022">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w:t>
            </w:r>
          </w:p>
        </w:tc>
      </w:tr>
      <w:tr w:rsidR="00727022" w:rsidRPr="00727022" w:rsidTr="00F10F32">
        <w:trPr>
          <w:trHeight w:val="387"/>
          <w:tblCellSpacing w:w="5" w:type="nil"/>
        </w:trPr>
        <w:tc>
          <w:tcPr>
            <w:tcW w:w="1985" w:type="dxa"/>
            <w:vMerge/>
            <w:tcBorders>
              <w:left w:val="single" w:sz="4" w:space="0" w:color="auto"/>
              <w:bottom w:val="single" w:sz="4" w:space="0" w:color="auto"/>
              <w:right w:val="single" w:sz="4" w:space="0" w:color="auto"/>
            </w:tcBorders>
          </w:tcPr>
          <w:p w:rsidR="00727022" w:rsidRPr="00727022" w:rsidRDefault="00727022" w:rsidP="00727022">
            <w:pPr>
              <w:widowControl w:val="0"/>
              <w:autoSpaceDE w:val="0"/>
              <w:autoSpaceDN w:val="0"/>
              <w:adjustRightInd w:val="0"/>
              <w:spacing w:after="0" w:line="240" w:lineRule="auto"/>
              <w:rPr>
                <w:rFonts w:ascii="Times New Roman" w:hAnsi="Times New Roman"/>
                <w:sz w:val="24"/>
                <w:szCs w:val="24"/>
              </w:rPr>
            </w:pPr>
          </w:p>
        </w:tc>
        <w:tc>
          <w:tcPr>
            <w:tcW w:w="1985" w:type="dxa"/>
            <w:vMerge/>
            <w:tcBorders>
              <w:left w:val="single" w:sz="4" w:space="0" w:color="auto"/>
              <w:bottom w:val="single" w:sz="4" w:space="0" w:color="auto"/>
              <w:right w:val="single" w:sz="4" w:space="0" w:color="auto"/>
            </w:tcBorders>
          </w:tcPr>
          <w:p w:rsidR="00727022" w:rsidRPr="00727022" w:rsidRDefault="00727022" w:rsidP="00727022">
            <w:pPr>
              <w:widowControl w:val="0"/>
              <w:autoSpaceDE w:val="0"/>
              <w:autoSpaceDN w:val="0"/>
              <w:adjustRightInd w:val="0"/>
              <w:spacing w:after="0" w:line="240" w:lineRule="auto"/>
              <w:rPr>
                <w:rFonts w:ascii="Times New Roman" w:hAnsi="Times New Roman"/>
                <w:sz w:val="24"/>
                <w:szCs w:val="24"/>
              </w:rPr>
            </w:pPr>
          </w:p>
        </w:tc>
        <w:tc>
          <w:tcPr>
            <w:tcW w:w="2977" w:type="dxa"/>
            <w:tcBorders>
              <w:left w:val="single" w:sz="4" w:space="0" w:color="auto"/>
              <w:bottom w:val="single" w:sz="4" w:space="0" w:color="auto"/>
              <w:right w:val="single" w:sz="4" w:space="0" w:color="auto"/>
            </w:tcBorders>
          </w:tcPr>
          <w:p w:rsidR="00727022" w:rsidRPr="00727022" w:rsidRDefault="00727022" w:rsidP="00727022">
            <w:pPr>
              <w:widowControl w:val="0"/>
              <w:autoSpaceDE w:val="0"/>
              <w:autoSpaceDN w:val="0"/>
              <w:adjustRightInd w:val="0"/>
              <w:spacing w:after="0" w:line="240" w:lineRule="auto"/>
              <w:rPr>
                <w:rFonts w:ascii="Times New Roman" w:hAnsi="Times New Roman"/>
                <w:sz w:val="24"/>
                <w:szCs w:val="24"/>
              </w:rPr>
            </w:pPr>
            <w:r w:rsidRPr="00727022">
              <w:rPr>
                <w:rFonts w:ascii="Times New Roman" w:hAnsi="Times New Roman"/>
                <w:sz w:val="24"/>
                <w:szCs w:val="24"/>
              </w:rPr>
              <w:t>федеральный бюджет</w:t>
            </w:r>
          </w:p>
        </w:tc>
        <w:tc>
          <w:tcPr>
            <w:tcW w:w="2126" w:type="dxa"/>
            <w:tcBorders>
              <w:left w:val="single" w:sz="4" w:space="0" w:color="auto"/>
              <w:bottom w:val="single" w:sz="4" w:space="0" w:color="auto"/>
              <w:right w:val="single" w:sz="4" w:space="0" w:color="auto"/>
            </w:tcBorders>
          </w:tcPr>
          <w:p w:rsidR="00727022" w:rsidRPr="00727022" w:rsidRDefault="00727022" w:rsidP="00727022">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w:t>
            </w:r>
          </w:p>
        </w:tc>
        <w:tc>
          <w:tcPr>
            <w:tcW w:w="1559" w:type="dxa"/>
            <w:tcBorders>
              <w:left w:val="single" w:sz="4" w:space="0" w:color="auto"/>
              <w:bottom w:val="single" w:sz="4" w:space="0" w:color="auto"/>
              <w:right w:val="single" w:sz="4" w:space="0" w:color="auto"/>
            </w:tcBorders>
          </w:tcPr>
          <w:p w:rsidR="00727022" w:rsidRPr="00727022" w:rsidRDefault="00727022" w:rsidP="00727022">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w:t>
            </w:r>
          </w:p>
        </w:tc>
      </w:tr>
      <w:tr w:rsidR="00727022" w:rsidRPr="00727022" w:rsidTr="00F10F32">
        <w:trPr>
          <w:trHeight w:val="317"/>
          <w:tblCellSpacing w:w="5" w:type="nil"/>
        </w:trPr>
        <w:tc>
          <w:tcPr>
            <w:tcW w:w="1985" w:type="dxa"/>
            <w:vMerge/>
            <w:tcBorders>
              <w:left w:val="single" w:sz="4" w:space="0" w:color="auto"/>
              <w:bottom w:val="single" w:sz="4" w:space="0" w:color="auto"/>
              <w:right w:val="single" w:sz="4" w:space="0" w:color="auto"/>
            </w:tcBorders>
          </w:tcPr>
          <w:p w:rsidR="00727022" w:rsidRPr="00727022" w:rsidRDefault="00727022" w:rsidP="00727022">
            <w:pPr>
              <w:widowControl w:val="0"/>
              <w:autoSpaceDE w:val="0"/>
              <w:autoSpaceDN w:val="0"/>
              <w:adjustRightInd w:val="0"/>
              <w:spacing w:after="0" w:line="240" w:lineRule="auto"/>
              <w:rPr>
                <w:rFonts w:ascii="Times New Roman" w:hAnsi="Times New Roman"/>
                <w:sz w:val="24"/>
                <w:szCs w:val="24"/>
              </w:rPr>
            </w:pPr>
          </w:p>
        </w:tc>
        <w:tc>
          <w:tcPr>
            <w:tcW w:w="1985" w:type="dxa"/>
            <w:vMerge/>
            <w:tcBorders>
              <w:left w:val="single" w:sz="4" w:space="0" w:color="auto"/>
              <w:bottom w:val="single" w:sz="4" w:space="0" w:color="auto"/>
              <w:right w:val="single" w:sz="4" w:space="0" w:color="auto"/>
            </w:tcBorders>
          </w:tcPr>
          <w:p w:rsidR="00727022" w:rsidRPr="00727022" w:rsidRDefault="00727022" w:rsidP="00727022">
            <w:pPr>
              <w:widowControl w:val="0"/>
              <w:autoSpaceDE w:val="0"/>
              <w:autoSpaceDN w:val="0"/>
              <w:adjustRightInd w:val="0"/>
              <w:spacing w:after="0" w:line="240" w:lineRule="auto"/>
              <w:rPr>
                <w:rFonts w:ascii="Times New Roman" w:hAnsi="Times New Roman"/>
                <w:sz w:val="24"/>
                <w:szCs w:val="24"/>
              </w:rPr>
            </w:pPr>
          </w:p>
        </w:tc>
        <w:tc>
          <w:tcPr>
            <w:tcW w:w="2977" w:type="dxa"/>
            <w:tcBorders>
              <w:left w:val="single" w:sz="4" w:space="0" w:color="auto"/>
              <w:bottom w:val="single" w:sz="4" w:space="0" w:color="auto"/>
              <w:right w:val="single" w:sz="4" w:space="0" w:color="auto"/>
            </w:tcBorders>
          </w:tcPr>
          <w:p w:rsidR="00727022" w:rsidRPr="00727022" w:rsidRDefault="00727022" w:rsidP="00727022">
            <w:pPr>
              <w:widowControl w:val="0"/>
              <w:autoSpaceDE w:val="0"/>
              <w:autoSpaceDN w:val="0"/>
              <w:adjustRightInd w:val="0"/>
              <w:spacing w:after="0" w:line="240" w:lineRule="auto"/>
              <w:rPr>
                <w:rFonts w:ascii="Times New Roman" w:hAnsi="Times New Roman"/>
                <w:sz w:val="24"/>
                <w:szCs w:val="24"/>
              </w:rPr>
            </w:pPr>
            <w:r w:rsidRPr="00727022">
              <w:rPr>
                <w:rFonts w:ascii="Times New Roman" w:hAnsi="Times New Roman"/>
                <w:sz w:val="24"/>
                <w:szCs w:val="24"/>
              </w:rPr>
              <w:t xml:space="preserve">местный бюджет </w:t>
            </w:r>
          </w:p>
        </w:tc>
        <w:tc>
          <w:tcPr>
            <w:tcW w:w="2126" w:type="dxa"/>
            <w:tcBorders>
              <w:left w:val="single" w:sz="4" w:space="0" w:color="auto"/>
              <w:bottom w:val="single" w:sz="4" w:space="0" w:color="auto"/>
              <w:right w:val="single" w:sz="4" w:space="0" w:color="auto"/>
            </w:tcBorders>
          </w:tcPr>
          <w:p w:rsidR="00727022" w:rsidRPr="00727022" w:rsidRDefault="00AB640D" w:rsidP="00AB640D">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20</w:t>
            </w:r>
            <w:r w:rsidR="003236ED">
              <w:rPr>
                <w:rFonts w:ascii="Times New Roman" w:hAnsi="Times New Roman"/>
                <w:sz w:val="24"/>
                <w:szCs w:val="24"/>
              </w:rPr>
              <w:t>,</w:t>
            </w:r>
            <w:r>
              <w:rPr>
                <w:rFonts w:ascii="Times New Roman" w:hAnsi="Times New Roman"/>
                <w:sz w:val="24"/>
                <w:szCs w:val="24"/>
              </w:rPr>
              <w:t>0</w:t>
            </w:r>
          </w:p>
        </w:tc>
        <w:tc>
          <w:tcPr>
            <w:tcW w:w="1559" w:type="dxa"/>
            <w:tcBorders>
              <w:left w:val="single" w:sz="4" w:space="0" w:color="auto"/>
              <w:bottom w:val="single" w:sz="4" w:space="0" w:color="auto"/>
              <w:right w:val="single" w:sz="4" w:space="0" w:color="auto"/>
            </w:tcBorders>
          </w:tcPr>
          <w:p w:rsidR="00727022" w:rsidRPr="00727022" w:rsidRDefault="00AB640D" w:rsidP="00AB640D">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20</w:t>
            </w:r>
            <w:r w:rsidR="003236ED">
              <w:rPr>
                <w:rFonts w:ascii="Times New Roman" w:hAnsi="Times New Roman"/>
                <w:sz w:val="24"/>
                <w:szCs w:val="24"/>
              </w:rPr>
              <w:t>,</w:t>
            </w:r>
            <w:r>
              <w:rPr>
                <w:rFonts w:ascii="Times New Roman" w:hAnsi="Times New Roman"/>
                <w:sz w:val="24"/>
                <w:szCs w:val="24"/>
              </w:rPr>
              <w:t>0</w:t>
            </w:r>
          </w:p>
        </w:tc>
      </w:tr>
      <w:tr w:rsidR="00727022" w:rsidRPr="00727022" w:rsidTr="00F10F32">
        <w:trPr>
          <w:trHeight w:val="403"/>
          <w:tblCellSpacing w:w="5" w:type="nil"/>
        </w:trPr>
        <w:tc>
          <w:tcPr>
            <w:tcW w:w="1985" w:type="dxa"/>
            <w:vMerge/>
            <w:tcBorders>
              <w:left w:val="single" w:sz="4" w:space="0" w:color="auto"/>
              <w:bottom w:val="single" w:sz="4" w:space="0" w:color="auto"/>
              <w:right w:val="single" w:sz="4" w:space="0" w:color="auto"/>
            </w:tcBorders>
          </w:tcPr>
          <w:p w:rsidR="00727022" w:rsidRPr="00727022" w:rsidRDefault="00727022" w:rsidP="00727022">
            <w:pPr>
              <w:widowControl w:val="0"/>
              <w:autoSpaceDE w:val="0"/>
              <w:autoSpaceDN w:val="0"/>
              <w:adjustRightInd w:val="0"/>
              <w:spacing w:after="0" w:line="240" w:lineRule="auto"/>
              <w:rPr>
                <w:rFonts w:ascii="Times New Roman" w:hAnsi="Times New Roman"/>
                <w:sz w:val="24"/>
                <w:szCs w:val="24"/>
              </w:rPr>
            </w:pPr>
          </w:p>
        </w:tc>
        <w:tc>
          <w:tcPr>
            <w:tcW w:w="1985" w:type="dxa"/>
            <w:vMerge/>
            <w:tcBorders>
              <w:left w:val="single" w:sz="4" w:space="0" w:color="auto"/>
              <w:bottom w:val="single" w:sz="4" w:space="0" w:color="auto"/>
              <w:right w:val="single" w:sz="4" w:space="0" w:color="auto"/>
            </w:tcBorders>
          </w:tcPr>
          <w:p w:rsidR="00727022" w:rsidRPr="00727022" w:rsidRDefault="00727022" w:rsidP="00727022">
            <w:pPr>
              <w:widowControl w:val="0"/>
              <w:autoSpaceDE w:val="0"/>
              <w:autoSpaceDN w:val="0"/>
              <w:adjustRightInd w:val="0"/>
              <w:spacing w:after="0" w:line="240" w:lineRule="auto"/>
              <w:rPr>
                <w:rFonts w:ascii="Times New Roman" w:hAnsi="Times New Roman"/>
                <w:sz w:val="24"/>
                <w:szCs w:val="24"/>
              </w:rPr>
            </w:pPr>
          </w:p>
        </w:tc>
        <w:tc>
          <w:tcPr>
            <w:tcW w:w="2977" w:type="dxa"/>
            <w:tcBorders>
              <w:left w:val="single" w:sz="4" w:space="0" w:color="auto"/>
              <w:bottom w:val="single" w:sz="4" w:space="0" w:color="auto"/>
              <w:right w:val="single" w:sz="4" w:space="0" w:color="auto"/>
            </w:tcBorders>
          </w:tcPr>
          <w:p w:rsidR="00727022" w:rsidRPr="00727022" w:rsidRDefault="00727022" w:rsidP="00727022">
            <w:pPr>
              <w:widowControl w:val="0"/>
              <w:autoSpaceDE w:val="0"/>
              <w:autoSpaceDN w:val="0"/>
              <w:adjustRightInd w:val="0"/>
              <w:spacing w:after="0" w:line="240" w:lineRule="auto"/>
              <w:rPr>
                <w:rFonts w:ascii="Times New Roman" w:hAnsi="Times New Roman"/>
                <w:sz w:val="24"/>
                <w:szCs w:val="24"/>
              </w:rPr>
            </w:pPr>
            <w:r w:rsidRPr="00727022">
              <w:rPr>
                <w:rFonts w:ascii="Times New Roman" w:hAnsi="Times New Roman"/>
                <w:sz w:val="24"/>
                <w:szCs w:val="24"/>
              </w:rPr>
              <w:t>внебюджетные источники</w:t>
            </w:r>
          </w:p>
        </w:tc>
        <w:tc>
          <w:tcPr>
            <w:tcW w:w="2126" w:type="dxa"/>
            <w:tcBorders>
              <w:left w:val="single" w:sz="4" w:space="0" w:color="auto"/>
              <w:bottom w:val="single" w:sz="4" w:space="0" w:color="auto"/>
              <w:right w:val="single" w:sz="4" w:space="0" w:color="auto"/>
            </w:tcBorders>
          </w:tcPr>
          <w:p w:rsidR="00727022" w:rsidRPr="00727022" w:rsidRDefault="00727022" w:rsidP="00727022">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w:t>
            </w:r>
          </w:p>
        </w:tc>
        <w:tc>
          <w:tcPr>
            <w:tcW w:w="1559" w:type="dxa"/>
            <w:tcBorders>
              <w:left w:val="single" w:sz="4" w:space="0" w:color="auto"/>
              <w:bottom w:val="single" w:sz="4" w:space="0" w:color="auto"/>
              <w:right w:val="single" w:sz="4" w:space="0" w:color="auto"/>
            </w:tcBorders>
          </w:tcPr>
          <w:p w:rsidR="00727022" w:rsidRPr="00727022" w:rsidRDefault="00727022" w:rsidP="00727022">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w:t>
            </w:r>
          </w:p>
        </w:tc>
      </w:tr>
    </w:tbl>
    <w:p w:rsidR="00AF66D1" w:rsidRDefault="00AF66D1" w:rsidP="000B6951">
      <w:pPr>
        <w:spacing w:after="0" w:line="240" w:lineRule="auto"/>
        <w:rPr>
          <w:rFonts w:ascii="Times New Roman" w:hAnsi="Times New Roman"/>
          <w:sz w:val="28"/>
          <w:szCs w:val="28"/>
        </w:rPr>
      </w:pPr>
    </w:p>
    <w:p w:rsidR="00AF66D1" w:rsidRDefault="00AF66D1" w:rsidP="009258AD">
      <w:pPr>
        <w:spacing w:after="0" w:line="240" w:lineRule="auto"/>
        <w:jc w:val="center"/>
        <w:rPr>
          <w:rFonts w:ascii="Times New Roman" w:hAnsi="Times New Roman"/>
          <w:sz w:val="28"/>
          <w:szCs w:val="28"/>
        </w:rPr>
      </w:pPr>
    </w:p>
    <w:p w:rsidR="00320D4F" w:rsidRPr="00535C49" w:rsidRDefault="000B6951" w:rsidP="002B3CD3">
      <w:pPr>
        <w:pStyle w:val="af1"/>
        <w:suppressAutoHyphens/>
        <w:jc w:val="center"/>
        <w:rPr>
          <w:sz w:val="28"/>
          <w:szCs w:val="28"/>
        </w:rPr>
      </w:pPr>
      <w:r>
        <w:rPr>
          <w:sz w:val="28"/>
          <w:szCs w:val="28"/>
        </w:rPr>
        <w:t xml:space="preserve">4. </w:t>
      </w:r>
      <w:r w:rsidR="00896D32">
        <w:rPr>
          <w:sz w:val="28"/>
          <w:szCs w:val="28"/>
        </w:rPr>
        <w:t>Оценка эффективности реализации</w:t>
      </w:r>
      <w:r w:rsidR="00320D4F" w:rsidRPr="00535C49">
        <w:rPr>
          <w:sz w:val="28"/>
          <w:szCs w:val="28"/>
        </w:rPr>
        <w:t xml:space="preserve"> Программы</w:t>
      </w:r>
      <w:r w:rsidR="002B3CD3">
        <w:rPr>
          <w:sz w:val="28"/>
          <w:szCs w:val="28"/>
        </w:rPr>
        <w:t xml:space="preserve"> за 20</w:t>
      </w:r>
      <w:r w:rsidR="003236ED">
        <w:rPr>
          <w:sz w:val="28"/>
          <w:szCs w:val="28"/>
        </w:rPr>
        <w:t>2</w:t>
      </w:r>
      <w:r w:rsidR="00AB640D">
        <w:rPr>
          <w:sz w:val="28"/>
          <w:szCs w:val="28"/>
        </w:rPr>
        <w:t>1</w:t>
      </w:r>
      <w:r w:rsidR="00320D4F" w:rsidRPr="00535C49">
        <w:rPr>
          <w:sz w:val="28"/>
          <w:szCs w:val="28"/>
        </w:rPr>
        <w:t xml:space="preserve"> год</w:t>
      </w:r>
    </w:p>
    <w:p w:rsidR="00320D4F" w:rsidRDefault="00C76264" w:rsidP="00C76264">
      <w:pPr>
        <w:tabs>
          <w:tab w:val="left" w:pos="1875"/>
        </w:tabs>
        <w:jc w:val="both"/>
        <w:rPr>
          <w:rFonts w:ascii="Times New Roman" w:hAnsi="Times New Roman"/>
          <w:sz w:val="28"/>
          <w:szCs w:val="28"/>
        </w:rPr>
      </w:pPr>
      <w:r>
        <w:rPr>
          <w:rFonts w:ascii="Times New Roman" w:hAnsi="Times New Roman"/>
          <w:sz w:val="28"/>
          <w:szCs w:val="28"/>
        </w:rPr>
        <w:tab/>
      </w:r>
    </w:p>
    <w:p w:rsidR="00320D4F" w:rsidRPr="00535C49" w:rsidRDefault="00320D4F" w:rsidP="000B6951">
      <w:pPr>
        <w:spacing w:after="0" w:line="240" w:lineRule="auto"/>
        <w:ind w:firstLine="709"/>
        <w:jc w:val="both"/>
        <w:rPr>
          <w:rFonts w:ascii="Times New Roman" w:hAnsi="Times New Roman"/>
          <w:sz w:val="28"/>
          <w:szCs w:val="28"/>
        </w:rPr>
      </w:pPr>
      <w:r w:rsidRPr="00535C49">
        <w:rPr>
          <w:rFonts w:ascii="Times New Roman" w:hAnsi="Times New Roman"/>
          <w:sz w:val="28"/>
          <w:szCs w:val="28"/>
        </w:rPr>
        <w:t xml:space="preserve">Для оценки эффективности реализации Программы используются целевые показатели по направлениям, которые отражают выполнение мероприятий Программы. </w:t>
      </w:r>
    </w:p>
    <w:p w:rsidR="000448FA" w:rsidRDefault="00320D4F" w:rsidP="000B6951">
      <w:pPr>
        <w:spacing w:after="0" w:line="240" w:lineRule="auto"/>
        <w:ind w:firstLine="709"/>
        <w:jc w:val="both"/>
        <w:rPr>
          <w:rFonts w:ascii="Times New Roman" w:hAnsi="Times New Roman"/>
          <w:sz w:val="28"/>
          <w:szCs w:val="28"/>
        </w:rPr>
      </w:pPr>
      <w:r w:rsidRPr="00535C49">
        <w:rPr>
          <w:rFonts w:ascii="Times New Roman" w:hAnsi="Times New Roman"/>
          <w:sz w:val="28"/>
          <w:szCs w:val="28"/>
        </w:rPr>
        <w:t xml:space="preserve">Оценка эффективности реализации Программы производится путем сравнения фактически достигнутых показателей за соответствующий год с утвержденными на год значениями целевых показателей. </w:t>
      </w:r>
    </w:p>
    <w:p w:rsidR="000448FA" w:rsidRDefault="000448FA" w:rsidP="000B6951">
      <w:pPr>
        <w:spacing w:after="0" w:line="240" w:lineRule="auto"/>
        <w:ind w:firstLine="709"/>
        <w:jc w:val="both"/>
        <w:rPr>
          <w:rFonts w:ascii="Times New Roman" w:hAnsi="Times New Roman"/>
          <w:sz w:val="28"/>
          <w:szCs w:val="28"/>
        </w:rPr>
      </w:pPr>
      <w:r>
        <w:rPr>
          <w:rFonts w:ascii="Times New Roman" w:hAnsi="Times New Roman"/>
          <w:sz w:val="28"/>
          <w:szCs w:val="28"/>
        </w:rPr>
        <w:t>Основные мероприятия, предусмотренные муниципальной программой «Энергоэффективность и развитие энергетики» достигнуты в полном объеме, произведены:</w:t>
      </w:r>
      <w:r w:rsidRPr="000448FA">
        <w:t xml:space="preserve"> </w:t>
      </w:r>
      <w:r>
        <w:rPr>
          <w:rFonts w:ascii="Times New Roman" w:hAnsi="Times New Roman"/>
          <w:sz w:val="28"/>
          <w:szCs w:val="28"/>
        </w:rPr>
        <w:t>м</w:t>
      </w:r>
      <w:r w:rsidRPr="000448FA">
        <w:rPr>
          <w:rFonts w:ascii="Times New Roman" w:hAnsi="Times New Roman"/>
          <w:sz w:val="28"/>
          <w:szCs w:val="28"/>
        </w:rPr>
        <w:t>о</w:t>
      </w:r>
      <w:r w:rsidR="002B3CD3">
        <w:rPr>
          <w:rFonts w:ascii="Times New Roman" w:hAnsi="Times New Roman"/>
          <w:sz w:val="28"/>
          <w:szCs w:val="28"/>
        </w:rPr>
        <w:t>дернизация систем освещения в здании администрации</w:t>
      </w:r>
      <w:r w:rsidRPr="000448FA">
        <w:rPr>
          <w:rFonts w:ascii="Times New Roman" w:hAnsi="Times New Roman"/>
          <w:sz w:val="28"/>
          <w:szCs w:val="28"/>
        </w:rPr>
        <w:t>, достижение снижения потреб</w:t>
      </w:r>
      <w:r w:rsidR="002B3CD3">
        <w:rPr>
          <w:rFonts w:ascii="Times New Roman" w:hAnsi="Times New Roman"/>
          <w:sz w:val="28"/>
          <w:szCs w:val="28"/>
        </w:rPr>
        <w:t>ления электрической энергии в здании администрации</w:t>
      </w:r>
      <w:r w:rsidRPr="000448FA">
        <w:rPr>
          <w:rFonts w:ascii="Times New Roman" w:hAnsi="Times New Roman"/>
          <w:sz w:val="28"/>
          <w:szCs w:val="28"/>
        </w:rPr>
        <w:t xml:space="preserve"> не менее 3% в год</w:t>
      </w:r>
      <w:r>
        <w:rPr>
          <w:rFonts w:ascii="Times New Roman" w:hAnsi="Times New Roman"/>
          <w:sz w:val="28"/>
          <w:szCs w:val="28"/>
        </w:rPr>
        <w:t>.</w:t>
      </w:r>
    </w:p>
    <w:p w:rsidR="00320D4F" w:rsidRPr="00535C49" w:rsidRDefault="000448FA" w:rsidP="000B6951">
      <w:pPr>
        <w:spacing w:after="0" w:line="240" w:lineRule="auto"/>
        <w:ind w:firstLine="709"/>
        <w:jc w:val="both"/>
        <w:rPr>
          <w:rFonts w:ascii="Times New Roman" w:hAnsi="Times New Roman"/>
          <w:b/>
        </w:rPr>
      </w:pPr>
      <w:r>
        <w:rPr>
          <w:rFonts w:ascii="Times New Roman" w:hAnsi="Times New Roman"/>
          <w:sz w:val="28"/>
          <w:szCs w:val="28"/>
        </w:rPr>
        <w:t xml:space="preserve">   Т</w:t>
      </w:r>
      <w:r w:rsidR="00320D4F" w:rsidRPr="00535C49">
        <w:rPr>
          <w:rFonts w:ascii="Times New Roman" w:hAnsi="Times New Roman"/>
          <w:sz w:val="28"/>
          <w:szCs w:val="28"/>
        </w:rPr>
        <w:t>аким образом, отмечается, что целевые показатели Программ</w:t>
      </w:r>
      <w:r w:rsidR="002B3CD3">
        <w:rPr>
          <w:rFonts w:ascii="Times New Roman" w:hAnsi="Times New Roman"/>
          <w:sz w:val="28"/>
          <w:szCs w:val="28"/>
        </w:rPr>
        <w:t>ы по результатам за 20</w:t>
      </w:r>
      <w:r w:rsidR="003236ED">
        <w:rPr>
          <w:rFonts w:ascii="Times New Roman" w:hAnsi="Times New Roman"/>
          <w:sz w:val="28"/>
          <w:szCs w:val="28"/>
        </w:rPr>
        <w:t>2</w:t>
      </w:r>
      <w:r w:rsidR="00AB640D">
        <w:rPr>
          <w:rFonts w:ascii="Times New Roman" w:hAnsi="Times New Roman"/>
          <w:sz w:val="28"/>
          <w:szCs w:val="28"/>
        </w:rPr>
        <w:t>1</w:t>
      </w:r>
      <w:r w:rsidR="00320D4F" w:rsidRPr="00535C49">
        <w:rPr>
          <w:rFonts w:ascii="Times New Roman" w:hAnsi="Times New Roman"/>
          <w:sz w:val="28"/>
          <w:szCs w:val="28"/>
        </w:rPr>
        <w:t xml:space="preserve"> год в основном достигнуты, выполнение составило 100 %.</w:t>
      </w:r>
    </w:p>
    <w:p w:rsidR="00C76264" w:rsidRDefault="00C76264" w:rsidP="00535C49">
      <w:pPr>
        <w:autoSpaceDE w:val="0"/>
        <w:autoSpaceDN w:val="0"/>
        <w:adjustRightInd w:val="0"/>
        <w:spacing w:after="0"/>
        <w:jc w:val="both"/>
        <w:rPr>
          <w:rFonts w:ascii="Times New Roman" w:hAnsi="Times New Roman"/>
          <w:sz w:val="28"/>
          <w:szCs w:val="28"/>
        </w:rPr>
      </w:pPr>
    </w:p>
    <w:p w:rsidR="000B6951" w:rsidRDefault="000B6951" w:rsidP="00535C49">
      <w:pPr>
        <w:autoSpaceDE w:val="0"/>
        <w:autoSpaceDN w:val="0"/>
        <w:adjustRightInd w:val="0"/>
        <w:spacing w:after="0"/>
        <w:jc w:val="both"/>
        <w:rPr>
          <w:rFonts w:ascii="Times New Roman" w:hAnsi="Times New Roman"/>
          <w:sz w:val="28"/>
          <w:szCs w:val="28"/>
        </w:rPr>
      </w:pPr>
    </w:p>
    <w:p w:rsidR="002B3CD3" w:rsidRDefault="00535C49" w:rsidP="00535C49">
      <w:pPr>
        <w:autoSpaceDE w:val="0"/>
        <w:autoSpaceDN w:val="0"/>
        <w:adjustRightInd w:val="0"/>
        <w:spacing w:after="0"/>
        <w:jc w:val="both"/>
        <w:rPr>
          <w:rFonts w:ascii="Times New Roman" w:hAnsi="Times New Roman"/>
          <w:sz w:val="28"/>
          <w:szCs w:val="28"/>
        </w:rPr>
      </w:pPr>
      <w:r w:rsidRPr="00F32066">
        <w:rPr>
          <w:rFonts w:ascii="Times New Roman" w:hAnsi="Times New Roman"/>
          <w:sz w:val="28"/>
          <w:szCs w:val="28"/>
        </w:rPr>
        <w:t xml:space="preserve">Глава </w:t>
      </w:r>
      <w:r w:rsidR="002B3CD3">
        <w:rPr>
          <w:rFonts w:ascii="Times New Roman" w:hAnsi="Times New Roman"/>
          <w:sz w:val="28"/>
          <w:szCs w:val="28"/>
        </w:rPr>
        <w:t>Администрации</w:t>
      </w:r>
    </w:p>
    <w:p w:rsidR="00535C49" w:rsidRPr="00F32066" w:rsidRDefault="002B3CD3" w:rsidP="00535C49">
      <w:pPr>
        <w:autoSpaceDE w:val="0"/>
        <w:autoSpaceDN w:val="0"/>
        <w:adjustRightInd w:val="0"/>
        <w:spacing w:after="0"/>
        <w:jc w:val="both"/>
        <w:rPr>
          <w:rFonts w:ascii="Times New Roman" w:hAnsi="Times New Roman"/>
          <w:sz w:val="28"/>
          <w:szCs w:val="28"/>
        </w:rPr>
      </w:pPr>
      <w:r>
        <w:rPr>
          <w:rFonts w:ascii="Times New Roman" w:hAnsi="Times New Roman"/>
          <w:sz w:val="28"/>
          <w:szCs w:val="28"/>
        </w:rPr>
        <w:t xml:space="preserve">Красновского </w:t>
      </w:r>
      <w:r w:rsidR="00535C49" w:rsidRPr="00F32066">
        <w:rPr>
          <w:rFonts w:ascii="Times New Roman" w:hAnsi="Times New Roman"/>
          <w:sz w:val="28"/>
          <w:szCs w:val="28"/>
        </w:rPr>
        <w:t>сельского поселени</w:t>
      </w:r>
      <w:r>
        <w:rPr>
          <w:rFonts w:ascii="Times New Roman" w:hAnsi="Times New Roman"/>
          <w:sz w:val="28"/>
          <w:szCs w:val="28"/>
        </w:rPr>
        <w:t xml:space="preserve">я                         </w:t>
      </w:r>
      <w:r w:rsidR="00535C49" w:rsidRPr="00F32066">
        <w:rPr>
          <w:rFonts w:ascii="Times New Roman" w:hAnsi="Times New Roman"/>
          <w:sz w:val="28"/>
          <w:szCs w:val="28"/>
        </w:rPr>
        <w:t xml:space="preserve">                 Г.В. Бадаев</w:t>
      </w:r>
    </w:p>
    <w:p w:rsidR="00535C49" w:rsidRDefault="00535C49" w:rsidP="00535C49">
      <w:pPr>
        <w:spacing w:after="0" w:line="288" w:lineRule="auto"/>
        <w:rPr>
          <w:rFonts w:ascii="Times New Roman" w:hAnsi="Times New Roman"/>
          <w:sz w:val="28"/>
          <w:szCs w:val="28"/>
        </w:rPr>
      </w:pPr>
    </w:p>
    <w:p w:rsidR="00535C49" w:rsidRPr="00F32066" w:rsidRDefault="00535C49" w:rsidP="00535C49">
      <w:pPr>
        <w:spacing w:after="0" w:line="288" w:lineRule="auto"/>
        <w:rPr>
          <w:rFonts w:ascii="Times New Roman" w:hAnsi="Times New Roman"/>
          <w:sz w:val="28"/>
          <w:szCs w:val="28"/>
        </w:rPr>
      </w:pPr>
    </w:p>
    <w:p w:rsidR="00320D4F" w:rsidRPr="00535C49" w:rsidRDefault="00320D4F" w:rsidP="00320D4F">
      <w:pPr>
        <w:ind w:left="360"/>
        <w:jc w:val="center"/>
        <w:rPr>
          <w:rFonts w:ascii="Times New Roman" w:hAnsi="Times New Roman"/>
          <w:sz w:val="28"/>
          <w:szCs w:val="28"/>
        </w:rPr>
      </w:pPr>
    </w:p>
    <w:p w:rsidR="00320D4F" w:rsidRPr="00DC5F77" w:rsidRDefault="00320D4F" w:rsidP="00320D4F">
      <w:pPr>
        <w:jc w:val="center"/>
        <w:rPr>
          <w:color w:val="FF0000"/>
          <w:sz w:val="28"/>
          <w:szCs w:val="28"/>
        </w:rPr>
      </w:pPr>
    </w:p>
    <w:p w:rsidR="003A4CF6" w:rsidRDefault="00320D4F">
      <w:r>
        <w:rPr>
          <w:sz w:val="17"/>
          <w:szCs w:val="17"/>
        </w:rPr>
        <w:t xml:space="preserve">      </w:t>
      </w:r>
    </w:p>
    <w:sectPr w:rsidR="003A4CF6" w:rsidSect="00727022">
      <w:pgSz w:w="11906" w:h="16838"/>
      <w:pgMar w:top="425" w:right="709"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0E382B" w:rsidRDefault="000E382B" w:rsidP="009258AD">
      <w:pPr>
        <w:spacing w:after="0" w:line="240" w:lineRule="auto"/>
      </w:pPr>
      <w:r>
        <w:separator/>
      </w:r>
    </w:p>
  </w:endnote>
  <w:endnote w:type="continuationSeparator" w:id="0">
    <w:p w:rsidR="000E382B" w:rsidRDefault="000E382B" w:rsidP="009258A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0E382B" w:rsidRDefault="000E382B" w:rsidP="009258AD">
      <w:pPr>
        <w:spacing w:after="0" w:line="240" w:lineRule="auto"/>
      </w:pPr>
      <w:r>
        <w:separator/>
      </w:r>
    </w:p>
  </w:footnote>
  <w:footnote w:type="continuationSeparator" w:id="0">
    <w:p w:rsidR="000E382B" w:rsidRDefault="000E382B" w:rsidP="009258A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45182022"/>
    <w:lvl w:ilvl="0">
      <w:numFmt w:val="bullet"/>
      <w:lvlText w:val="*"/>
      <w:lvlJc w:val="left"/>
      <w:pPr>
        <w:ind w:left="0" w:firstLine="0"/>
      </w:pPr>
    </w:lvl>
  </w:abstractNum>
  <w:abstractNum w:abstractNumId="1" w15:restartNumberingAfterBreak="0">
    <w:nsid w:val="009339C8"/>
    <w:multiLevelType w:val="multilevel"/>
    <w:tmpl w:val="DE0A9E7A"/>
    <w:lvl w:ilvl="0">
      <w:start w:val="11"/>
      <w:numFmt w:val="decimal"/>
      <w:lvlText w:val="%1."/>
      <w:lvlJc w:val="left"/>
      <w:pPr>
        <w:tabs>
          <w:tab w:val="num" w:pos="780"/>
        </w:tabs>
        <w:ind w:left="780" w:hanging="780"/>
      </w:pPr>
      <w:rPr>
        <w:rFonts w:hint="default"/>
      </w:rPr>
    </w:lvl>
    <w:lvl w:ilvl="1">
      <w:start w:val="2"/>
      <w:numFmt w:val="decimal"/>
      <w:lvlText w:val="%1.%2."/>
      <w:lvlJc w:val="left"/>
      <w:pPr>
        <w:tabs>
          <w:tab w:val="num" w:pos="1134"/>
        </w:tabs>
        <w:ind w:left="1134" w:hanging="780"/>
      </w:pPr>
      <w:rPr>
        <w:rFonts w:hint="default"/>
      </w:rPr>
    </w:lvl>
    <w:lvl w:ilvl="2">
      <w:start w:val="2"/>
      <w:numFmt w:val="decimal"/>
      <w:lvlText w:val="%1.%2.%3."/>
      <w:lvlJc w:val="left"/>
      <w:pPr>
        <w:tabs>
          <w:tab w:val="num" w:pos="1488"/>
        </w:tabs>
        <w:ind w:left="1488" w:hanging="780"/>
      </w:pPr>
      <w:rPr>
        <w:rFonts w:hint="default"/>
      </w:rPr>
    </w:lvl>
    <w:lvl w:ilvl="3">
      <w:start w:val="1"/>
      <w:numFmt w:val="decimal"/>
      <w:lvlText w:val="%1.%2.%3.%4."/>
      <w:lvlJc w:val="left"/>
      <w:pPr>
        <w:tabs>
          <w:tab w:val="num" w:pos="2142"/>
        </w:tabs>
        <w:ind w:left="2142" w:hanging="1080"/>
      </w:pPr>
      <w:rPr>
        <w:rFonts w:hint="default"/>
      </w:rPr>
    </w:lvl>
    <w:lvl w:ilvl="4">
      <w:start w:val="1"/>
      <w:numFmt w:val="decimal"/>
      <w:lvlText w:val="%1.%2.%3.%4.%5."/>
      <w:lvlJc w:val="left"/>
      <w:pPr>
        <w:tabs>
          <w:tab w:val="num" w:pos="2496"/>
        </w:tabs>
        <w:ind w:left="2496" w:hanging="1080"/>
      </w:pPr>
      <w:rPr>
        <w:rFonts w:hint="default"/>
      </w:rPr>
    </w:lvl>
    <w:lvl w:ilvl="5">
      <w:start w:val="1"/>
      <w:numFmt w:val="decimal"/>
      <w:lvlText w:val="%1.%2.%3.%4.%5.%6."/>
      <w:lvlJc w:val="left"/>
      <w:pPr>
        <w:tabs>
          <w:tab w:val="num" w:pos="3210"/>
        </w:tabs>
        <w:ind w:left="3210" w:hanging="1440"/>
      </w:pPr>
      <w:rPr>
        <w:rFonts w:hint="default"/>
      </w:rPr>
    </w:lvl>
    <w:lvl w:ilvl="6">
      <w:start w:val="1"/>
      <w:numFmt w:val="decimal"/>
      <w:lvlText w:val="%1.%2.%3.%4.%5.%6.%7."/>
      <w:lvlJc w:val="left"/>
      <w:pPr>
        <w:tabs>
          <w:tab w:val="num" w:pos="3924"/>
        </w:tabs>
        <w:ind w:left="3924" w:hanging="1800"/>
      </w:pPr>
      <w:rPr>
        <w:rFonts w:hint="default"/>
      </w:rPr>
    </w:lvl>
    <w:lvl w:ilvl="7">
      <w:start w:val="1"/>
      <w:numFmt w:val="decimal"/>
      <w:lvlText w:val="%1.%2.%3.%4.%5.%6.%7.%8."/>
      <w:lvlJc w:val="left"/>
      <w:pPr>
        <w:tabs>
          <w:tab w:val="num" w:pos="4278"/>
        </w:tabs>
        <w:ind w:left="4278" w:hanging="1800"/>
      </w:pPr>
      <w:rPr>
        <w:rFonts w:hint="default"/>
      </w:rPr>
    </w:lvl>
    <w:lvl w:ilvl="8">
      <w:start w:val="1"/>
      <w:numFmt w:val="decimal"/>
      <w:lvlText w:val="%1.%2.%3.%4.%5.%6.%7.%8.%9."/>
      <w:lvlJc w:val="left"/>
      <w:pPr>
        <w:tabs>
          <w:tab w:val="num" w:pos="4992"/>
        </w:tabs>
        <w:ind w:left="4992" w:hanging="2160"/>
      </w:pPr>
      <w:rPr>
        <w:rFonts w:hint="default"/>
      </w:rPr>
    </w:lvl>
  </w:abstractNum>
  <w:abstractNum w:abstractNumId="2" w15:restartNumberingAfterBreak="0">
    <w:nsid w:val="03BB4863"/>
    <w:multiLevelType w:val="multilevel"/>
    <w:tmpl w:val="744C0A24"/>
    <w:lvl w:ilvl="0">
      <w:start w:val="2"/>
      <w:numFmt w:val="decimal"/>
      <w:lvlText w:val="%1."/>
      <w:lvlJc w:val="left"/>
      <w:pPr>
        <w:tabs>
          <w:tab w:val="num" w:pos="435"/>
        </w:tabs>
        <w:ind w:left="435" w:hanging="435"/>
      </w:pPr>
      <w:rPr>
        <w:rFonts w:hint="default"/>
      </w:rPr>
    </w:lvl>
    <w:lvl w:ilvl="1">
      <w:start w:val="2"/>
      <w:numFmt w:val="decimal"/>
      <w:lvlText w:val="%1.%2."/>
      <w:lvlJc w:val="left"/>
      <w:pPr>
        <w:tabs>
          <w:tab w:val="num" w:pos="1080"/>
        </w:tabs>
        <w:ind w:left="1080" w:hanging="72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2160"/>
        </w:tabs>
        <w:ind w:left="2160" w:hanging="108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3240"/>
        </w:tabs>
        <w:ind w:left="3240" w:hanging="1440"/>
      </w:pPr>
      <w:rPr>
        <w:rFonts w:hint="default"/>
      </w:rPr>
    </w:lvl>
    <w:lvl w:ilvl="6">
      <w:start w:val="1"/>
      <w:numFmt w:val="decimal"/>
      <w:lvlText w:val="%1.%2.%3.%4.%5.%6.%7."/>
      <w:lvlJc w:val="left"/>
      <w:pPr>
        <w:tabs>
          <w:tab w:val="num" w:pos="3960"/>
        </w:tabs>
        <w:ind w:left="3960" w:hanging="1800"/>
      </w:pPr>
      <w:rPr>
        <w:rFonts w:hint="default"/>
      </w:rPr>
    </w:lvl>
    <w:lvl w:ilvl="7">
      <w:start w:val="1"/>
      <w:numFmt w:val="decimal"/>
      <w:lvlText w:val="%1.%2.%3.%4.%5.%6.%7.%8."/>
      <w:lvlJc w:val="left"/>
      <w:pPr>
        <w:tabs>
          <w:tab w:val="num" w:pos="4320"/>
        </w:tabs>
        <w:ind w:left="4320" w:hanging="1800"/>
      </w:pPr>
      <w:rPr>
        <w:rFonts w:hint="default"/>
      </w:rPr>
    </w:lvl>
    <w:lvl w:ilvl="8">
      <w:start w:val="1"/>
      <w:numFmt w:val="decimal"/>
      <w:lvlText w:val="%1.%2.%3.%4.%5.%6.%7.%8.%9."/>
      <w:lvlJc w:val="left"/>
      <w:pPr>
        <w:tabs>
          <w:tab w:val="num" w:pos="5040"/>
        </w:tabs>
        <w:ind w:left="5040" w:hanging="2160"/>
      </w:pPr>
      <w:rPr>
        <w:rFonts w:hint="default"/>
      </w:rPr>
    </w:lvl>
  </w:abstractNum>
  <w:abstractNum w:abstractNumId="3" w15:restartNumberingAfterBreak="0">
    <w:nsid w:val="05052D7E"/>
    <w:multiLevelType w:val="hybridMultilevel"/>
    <w:tmpl w:val="D2103172"/>
    <w:lvl w:ilvl="0" w:tplc="E62CA7D6">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4" w15:restartNumberingAfterBreak="0">
    <w:nsid w:val="0C4A20F0"/>
    <w:multiLevelType w:val="multilevel"/>
    <w:tmpl w:val="A732A020"/>
    <w:lvl w:ilvl="0">
      <w:start w:val="2"/>
      <w:numFmt w:val="decimal"/>
      <w:lvlText w:val="%1."/>
      <w:lvlJc w:val="left"/>
      <w:pPr>
        <w:tabs>
          <w:tab w:val="num" w:pos="435"/>
        </w:tabs>
        <w:ind w:left="435" w:hanging="435"/>
      </w:pPr>
      <w:rPr>
        <w:rFonts w:hint="default"/>
      </w:rPr>
    </w:lvl>
    <w:lvl w:ilvl="1">
      <w:start w:val="2"/>
      <w:numFmt w:val="decimal"/>
      <w:lvlText w:val="%1.%2."/>
      <w:lvlJc w:val="left"/>
      <w:pPr>
        <w:tabs>
          <w:tab w:val="num" w:pos="1080"/>
        </w:tabs>
        <w:ind w:left="1080" w:hanging="72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2160"/>
        </w:tabs>
        <w:ind w:left="2160" w:hanging="108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3240"/>
        </w:tabs>
        <w:ind w:left="3240" w:hanging="1440"/>
      </w:pPr>
      <w:rPr>
        <w:rFonts w:hint="default"/>
      </w:rPr>
    </w:lvl>
    <w:lvl w:ilvl="6">
      <w:start w:val="1"/>
      <w:numFmt w:val="decimal"/>
      <w:lvlText w:val="%1.%2.%3.%4.%5.%6.%7."/>
      <w:lvlJc w:val="left"/>
      <w:pPr>
        <w:tabs>
          <w:tab w:val="num" w:pos="3960"/>
        </w:tabs>
        <w:ind w:left="3960" w:hanging="1800"/>
      </w:pPr>
      <w:rPr>
        <w:rFonts w:hint="default"/>
      </w:rPr>
    </w:lvl>
    <w:lvl w:ilvl="7">
      <w:start w:val="1"/>
      <w:numFmt w:val="decimal"/>
      <w:lvlText w:val="%1.%2.%3.%4.%5.%6.%7.%8."/>
      <w:lvlJc w:val="left"/>
      <w:pPr>
        <w:tabs>
          <w:tab w:val="num" w:pos="4320"/>
        </w:tabs>
        <w:ind w:left="4320" w:hanging="1800"/>
      </w:pPr>
      <w:rPr>
        <w:rFonts w:hint="default"/>
      </w:rPr>
    </w:lvl>
    <w:lvl w:ilvl="8">
      <w:start w:val="1"/>
      <w:numFmt w:val="decimal"/>
      <w:lvlText w:val="%1.%2.%3.%4.%5.%6.%7.%8.%9."/>
      <w:lvlJc w:val="left"/>
      <w:pPr>
        <w:tabs>
          <w:tab w:val="num" w:pos="5040"/>
        </w:tabs>
        <w:ind w:left="5040" w:hanging="2160"/>
      </w:pPr>
      <w:rPr>
        <w:rFonts w:hint="default"/>
      </w:rPr>
    </w:lvl>
  </w:abstractNum>
  <w:abstractNum w:abstractNumId="5" w15:restartNumberingAfterBreak="0">
    <w:nsid w:val="0CD0283A"/>
    <w:multiLevelType w:val="hybridMultilevel"/>
    <w:tmpl w:val="A628FAE4"/>
    <w:lvl w:ilvl="0" w:tplc="C6040C00">
      <w:start w:val="1"/>
      <w:numFmt w:val="decimal"/>
      <w:lvlText w:val="%1."/>
      <w:lvlJc w:val="left"/>
      <w:pPr>
        <w:ind w:left="1128" w:hanging="360"/>
      </w:pPr>
      <w:rPr>
        <w:rFonts w:hint="default"/>
      </w:rPr>
    </w:lvl>
    <w:lvl w:ilvl="1" w:tplc="04190019" w:tentative="1">
      <w:start w:val="1"/>
      <w:numFmt w:val="lowerLetter"/>
      <w:lvlText w:val="%2."/>
      <w:lvlJc w:val="left"/>
      <w:pPr>
        <w:ind w:left="1848" w:hanging="360"/>
      </w:pPr>
    </w:lvl>
    <w:lvl w:ilvl="2" w:tplc="0419001B" w:tentative="1">
      <w:start w:val="1"/>
      <w:numFmt w:val="lowerRoman"/>
      <w:lvlText w:val="%3."/>
      <w:lvlJc w:val="right"/>
      <w:pPr>
        <w:ind w:left="2568" w:hanging="180"/>
      </w:pPr>
    </w:lvl>
    <w:lvl w:ilvl="3" w:tplc="0419000F" w:tentative="1">
      <w:start w:val="1"/>
      <w:numFmt w:val="decimal"/>
      <w:lvlText w:val="%4."/>
      <w:lvlJc w:val="left"/>
      <w:pPr>
        <w:ind w:left="3288" w:hanging="360"/>
      </w:pPr>
    </w:lvl>
    <w:lvl w:ilvl="4" w:tplc="04190019" w:tentative="1">
      <w:start w:val="1"/>
      <w:numFmt w:val="lowerLetter"/>
      <w:lvlText w:val="%5."/>
      <w:lvlJc w:val="left"/>
      <w:pPr>
        <w:ind w:left="4008" w:hanging="360"/>
      </w:pPr>
    </w:lvl>
    <w:lvl w:ilvl="5" w:tplc="0419001B" w:tentative="1">
      <w:start w:val="1"/>
      <w:numFmt w:val="lowerRoman"/>
      <w:lvlText w:val="%6."/>
      <w:lvlJc w:val="right"/>
      <w:pPr>
        <w:ind w:left="4728" w:hanging="180"/>
      </w:pPr>
    </w:lvl>
    <w:lvl w:ilvl="6" w:tplc="0419000F" w:tentative="1">
      <w:start w:val="1"/>
      <w:numFmt w:val="decimal"/>
      <w:lvlText w:val="%7."/>
      <w:lvlJc w:val="left"/>
      <w:pPr>
        <w:ind w:left="5448" w:hanging="360"/>
      </w:pPr>
    </w:lvl>
    <w:lvl w:ilvl="7" w:tplc="04190019" w:tentative="1">
      <w:start w:val="1"/>
      <w:numFmt w:val="lowerLetter"/>
      <w:lvlText w:val="%8."/>
      <w:lvlJc w:val="left"/>
      <w:pPr>
        <w:ind w:left="6168" w:hanging="360"/>
      </w:pPr>
    </w:lvl>
    <w:lvl w:ilvl="8" w:tplc="0419001B" w:tentative="1">
      <w:start w:val="1"/>
      <w:numFmt w:val="lowerRoman"/>
      <w:lvlText w:val="%9."/>
      <w:lvlJc w:val="right"/>
      <w:pPr>
        <w:ind w:left="6888" w:hanging="180"/>
      </w:pPr>
    </w:lvl>
  </w:abstractNum>
  <w:abstractNum w:abstractNumId="6" w15:restartNumberingAfterBreak="0">
    <w:nsid w:val="133F7BE9"/>
    <w:multiLevelType w:val="hybridMultilevel"/>
    <w:tmpl w:val="DD129CFC"/>
    <w:lvl w:ilvl="0" w:tplc="E62CA7D6">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7" w15:restartNumberingAfterBreak="0">
    <w:nsid w:val="1AB001E6"/>
    <w:multiLevelType w:val="hybridMultilevel"/>
    <w:tmpl w:val="8E34D8D8"/>
    <w:lvl w:ilvl="0" w:tplc="C0B0DB6E">
      <w:start w:val="7"/>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8" w15:restartNumberingAfterBreak="0">
    <w:nsid w:val="29723ED1"/>
    <w:multiLevelType w:val="multilevel"/>
    <w:tmpl w:val="45FC2C7E"/>
    <w:lvl w:ilvl="0">
      <w:start w:val="11"/>
      <w:numFmt w:val="decimal"/>
      <w:lvlText w:val="%1."/>
      <w:lvlJc w:val="left"/>
      <w:pPr>
        <w:tabs>
          <w:tab w:val="num" w:pos="780"/>
        </w:tabs>
        <w:ind w:left="780" w:hanging="780"/>
      </w:pPr>
      <w:rPr>
        <w:rFonts w:hint="default"/>
        <w:b/>
      </w:rPr>
    </w:lvl>
    <w:lvl w:ilvl="1">
      <w:start w:val="1"/>
      <w:numFmt w:val="decimal"/>
      <w:lvlText w:val="%1.%2."/>
      <w:lvlJc w:val="left"/>
      <w:pPr>
        <w:tabs>
          <w:tab w:val="num" w:pos="1050"/>
        </w:tabs>
        <w:ind w:left="1050" w:hanging="780"/>
      </w:pPr>
      <w:rPr>
        <w:rFonts w:hint="default"/>
        <w:b/>
      </w:rPr>
    </w:lvl>
    <w:lvl w:ilvl="2">
      <w:start w:val="7"/>
      <w:numFmt w:val="decimal"/>
      <w:lvlText w:val="%1.%2.%3."/>
      <w:lvlJc w:val="left"/>
      <w:pPr>
        <w:tabs>
          <w:tab w:val="num" w:pos="1320"/>
        </w:tabs>
        <w:ind w:left="1320" w:hanging="780"/>
      </w:pPr>
      <w:rPr>
        <w:rFonts w:hint="default"/>
        <w:b/>
      </w:rPr>
    </w:lvl>
    <w:lvl w:ilvl="3">
      <w:start w:val="1"/>
      <w:numFmt w:val="decimal"/>
      <w:lvlText w:val="%1.%2.%3.%4."/>
      <w:lvlJc w:val="left"/>
      <w:pPr>
        <w:tabs>
          <w:tab w:val="num" w:pos="1890"/>
        </w:tabs>
        <w:ind w:left="1890" w:hanging="1080"/>
      </w:pPr>
      <w:rPr>
        <w:rFonts w:hint="default"/>
        <w:b/>
      </w:rPr>
    </w:lvl>
    <w:lvl w:ilvl="4">
      <w:start w:val="1"/>
      <w:numFmt w:val="decimal"/>
      <w:lvlText w:val="%1.%2.%3.%4.%5."/>
      <w:lvlJc w:val="left"/>
      <w:pPr>
        <w:tabs>
          <w:tab w:val="num" w:pos="2160"/>
        </w:tabs>
        <w:ind w:left="2160" w:hanging="1080"/>
      </w:pPr>
      <w:rPr>
        <w:rFonts w:hint="default"/>
        <w:b/>
      </w:rPr>
    </w:lvl>
    <w:lvl w:ilvl="5">
      <w:start w:val="1"/>
      <w:numFmt w:val="decimal"/>
      <w:lvlText w:val="%1.%2.%3.%4.%5.%6."/>
      <w:lvlJc w:val="left"/>
      <w:pPr>
        <w:tabs>
          <w:tab w:val="num" w:pos="2790"/>
        </w:tabs>
        <w:ind w:left="2790" w:hanging="1440"/>
      </w:pPr>
      <w:rPr>
        <w:rFonts w:hint="default"/>
        <w:b/>
      </w:rPr>
    </w:lvl>
    <w:lvl w:ilvl="6">
      <w:start w:val="1"/>
      <w:numFmt w:val="decimal"/>
      <w:lvlText w:val="%1.%2.%3.%4.%5.%6.%7."/>
      <w:lvlJc w:val="left"/>
      <w:pPr>
        <w:tabs>
          <w:tab w:val="num" w:pos="3420"/>
        </w:tabs>
        <w:ind w:left="3420" w:hanging="1800"/>
      </w:pPr>
      <w:rPr>
        <w:rFonts w:hint="default"/>
        <w:b/>
      </w:rPr>
    </w:lvl>
    <w:lvl w:ilvl="7">
      <w:start w:val="1"/>
      <w:numFmt w:val="decimal"/>
      <w:lvlText w:val="%1.%2.%3.%4.%5.%6.%7.%8."/>
      <w:lvlJc w:val="left"/>
      <w:pPr>
        <w:tabs>
          <w:tab w:val="num" w:pos="3690"/>
        </w:tabs>
        <w:ind w:left="3690" w:hanging="1800"/>
      </w:pPr>
      <w:rPr>
        <w:rFonts w:hint="default"/>
        <w:b/>
      </w:rPr>
    </w:lvl>
    <w:lvl w:ilvl="8">
      <w:start w:val="1"/>
      <w:numFmt w:val="decimal"/>
      <w:lvlText w:val="%1.%2.%3.%4.%5.%6.%7.%8.%9."/>
      <w:lvlJc w:val="left"/>
      <w:pPr>
        <w:tabs>
          <w:tab w:val="num" w:pos="4320"/>
        </w:tabs>
        <w:ind w:left="4320" w:hanging="2160"/>
      </w:pPr>
      <w:rPr>
        <w:rFonts w:hint="default"/>
        <w:b/>
      </w:rPr>
    </w:lvl>
  </w:abstractNum>
  <w:abstractNum w:abstractNumId="9" w15:restartNumberingAfterBreak="0">
    <w:nsid w:val="33E814A1"/>
    <w:multiLevelType w:val="hybridMultilevel"/>
    <w:tmpl w:val="453C8AF2"/>
    <w:lvl w:ilvl="0" w:tplc="04190001">
      <w:start w:val="1"/>
      <w:numFmt w:val="bullet"/>
      <w:lvlText w:val=""/>
      <w:lvlJc w:val="left"/>
      <w:pPr>
        <w:tabs>
          <w:tab w:val="num" w:pos="1428"/>
        </w:tabs>
        <w:ind w:left="1428" w:hanging="360"/>
      </w:pPr>
      <w:rPr>
        <w:rFonts w:ascii="Symbol" w:hAnsi="Symbol" w:hint="default"/>
      </w:rPr>
    </w:lvl>
    <w:lvl w:ilvl="1" w:tplc="04190003" w:tentative="1">
      <w:start w:val="1"/>
      <w:numFmt w:val="bullet"/>
      <w:lvlText w:val="o"/>
      <w:lvlJc w:val="left"/>
      <w:pPr>
        <w:tabs>
          <w:tab w:val="num" w:pos="2148"/>
        </w:tabs>
        <w:ind w:left="2148" w:hanging="360"/>
      </w:pPr>
      <w:rPr>
        <w:rFonts w:ascii="Courier New" w:hAnsi="Courier New" w:cs="Courier New" w:hint="default"/>
      </w:rPr>
    </w:lvl>
    <w:lvl w:ilvl="2" w:tplc="04190005" w:tentative="1">
      <w:start w:val="1"/>
      <w:numFmt w:val="bullet"/>
      <w:lvlText w:val=""/>
      <w:lvlJc w:val="left"/>
      <w:pPr>
        <w:tabs>
          <w:tab w:val="num" w:pos="2868"/>
        </w:tabs>
        <w:ind w:left="2868" w:hanging="360"/>
      </w:pPr>
      <w:rPr>
        <w:rFonts w:ascii="Wingdings" w:hAnsi="Wingdings" w:hint="default"/>
      </w:rPr>
    </w:lvl>
    <w:lvl w:ilvl="3" w:tplc="04190001" w:tentative="1">
      <w:start w:val="1"/>
      <w:numFmt w:val="bullet"/>
      <w:lvlText w:val=""/>
      <w:lvlJc w:val="left"/>
      <w:pPr>
        <w:tabs>
          <w:tab w:val="num" w:pos="3588"/>
        </w:tabs>
        <w:ind w:left="3588" w:hanging="360"/>
      </w:pPr>
      <w:rPr>
        <w:rFonts w:ascii="Symbol" w:hAnsi="Symbol" w:hint="default"/>
      </w:rPr>
    </w:lvl>
    <w:lvl w:ilvl="4" w:tplc="04190003" w:tentative="1">
      <w:start w:val="1"/>
      <w:numFmt w:val="bullet"/>
      <w:lvlText w:val="o"/>
      <w:lvlJc w:val="left"/>
      <w:pPr>
        <w:tabs>
          <w:tab w:val="num" w:pos="4308"/>
        </w:tabs>
        <w:ind w:left="4308" w:hanging="360"/>
      </w:pPr>
      <w:rPr>
        <w:rFonts w:ascii="Courier New" w:hAnsi="Courier New" w:cs="Courier New" w:hint="default"/>
      </w:rPr>
    </w:lvl>
    <w:lvl w:ilvl="5" w:tplc="04190005" w:tentative="1">
      <w:start w:val="1"/>
      <w:numFmt w:val="bullet"/>
      <w:lvlText w:val=""/>
      <w:lvlJc w:val="left"/>
      <w:pPr>
        <w:tabs>
          <w:tab w:val="num" w:pos="5028"/>
        </w:tabs>
        <w:ind w:left="5028" w:hanging="360"/>
      </w:pPr>
      <w:rPr>
        <w:rFonts w:ascii="Wingdings" w:hAnsi="Wingdings" w:hint="default"/>
      </w:rPr>
    </w:lvl>
    <w:lvl w:ilvl="6" w:tplc="04190001" w:tentative="1">
      <w:start w:val="1"/>
      <w:numFmt w:val="bullet"/>
      <w:lvlText w:val=""/>
      <w:lvlJc w:val="left"/>
      <w:pPr>
        <w:tabs>
          <w:tab w:val="num" w:pos="5748"/>
        </w:tabs>
        <w:ind w:left="5748" w:hanging="360"/>
      </w:pPr>
      <w:rPr>
        <w:rFonts w:ascii="Symbol" w:hAnsi="Symbol" w:hint="default"/>
      </w:rPr>
    </w:lvl>
    <w:lvl w:ilvl="7" w:tplc="04190003" w:tentative="1">
      <w:start w:val="1"/>
      <w:numFmt w:val="bullet"/>
      <w:lvlText w:val="o"/>
      <w:lvlJc w:val="left"/>
      <w:pPr>
        <w:tabs>
          <w:tab w:val="num" w:pos="6468"/>
        </w:tabs>
        <w:ind w:left="6468" w:hanging="360"/>
      </w:pPr>
      <w:rPr>
        <w:rFonts w:ascii="Courier New" w:hAnsi="Courier New" w:cs="Courier New" w:hint="default"/>
      </w:rPr>
    </w:lvl>
    <w:lvl w:ilvl="8" w:tplc="04190005" w:tentative="1">
      <w:start w:val="1"/>
      <w:numFmt w:val="bullet"/>
      <w:lvlText w:val=""/>
      <w:lvlJc w:val="left"/>
      <w:pPr>
        <w:tabs>
          <w:tab w:val="num" w:pos="7188"/>
        </w:tabs>
        <w:ind w:left="7188" w:hanging="360"/>
      </w:pPr>
      <w:rPr>
        <w:rFonts w:ascii="Wingdings" w:hAnsi="Wingdings" w:hint="default"/>
      </w:rPr>
    </w:lvl>
  </w:abstractNum>
  <w:abstractNum w:abstractNumId="10" w15:restartNumberingAfterBreak="0">
    <w:nsid w:val="34B969B0"/>
    <w:multiLevelType w:val="hybridMultilevel"/>
    <w:tmpl w:val="97A4D63C"/>
    <w:lvl w:ilvl="0" w:tplc="DBA4C5DE">
      <w:start w:val="1"/>
      <w:numFmt w:val="bullet"/>
      <w:lvlText w:val=""/>
      <w:lvlJc w:val="left"/>
      <w:pPr>
        <w:tabs>
          <w:tab w:val="num" w:pos="1068"/>
        </w:tabs>
        <w:ind w:left="1068"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1" w15:restartNumberingAfterBreak="0">
    <w:nsid w:val="36F20E29"/>
    <w:multiLevelType w:val="hybridMultilevel"/>
    <w:tmpl w:val="C55E2C4E"/>
    <w:lvl w:ilvl="0" w:tplc="04190001">
      <w:start w:val="1"/>
      <w:numFmt w:val="bullet"/>
      <w:lvlText w:val=""/>
      <w:lvlJc w:val="left"/>
      <w:pPr>
        <w:tabs>
          <w:tab w:val="num" w:pos="1260"/>
        </w:tabs>
        <w:ind w:left="1260" w:hanging="360"/>
      </w:pPr>
      <w:rPr>
        <w:rFonts w:ascii="Symbol" w:hAnsi="Symbol" w:hint="default"/>
      </w:rPr>
    </w:lvl>
    <w:lvl w:ilvl="1" w:tplc="04190003" w:tentative="1">
      <w:start w:val="1"/>
      <w:numFmt w:val="bullet"/>
      <w:lvlText w:val="o"/>
      <w:lvlJc w:val="left"/>
      <w:pPr>
        <w:tabs>
          <w:tab w:val="num" w:pos="1980"/>
        </w:tabs>
        <w:ind w:left="1980" w:hanging="360"/>
      </w:pPr>
      <w:rPr>
        <w:rFonts w:ascii="Courier New" w:hAnsi="Courier New" w:cs="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cs="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cs="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12" w15:restartNumberingAfterBreak="0">
    <w:nsid w:val="380A0AA2"/>
    <w:multiLevelType w:val="hybridMultilevel"/>
    <w:tmpl w:val="8BACE434"/>
    <w:lvl w:ilvl="0" w:tplc="EE0A938A">
      <w:start w:val="1"/>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13" w15:restartNumberingAfterBreak="0">
    <w:nsid w:val="396E61A7"/>
    <w:multiLevelType w:val="hybridMultilevel"/>
    <w:tmpl w:val="24CC0462"/>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4" w15:restartNumberingAfterBreak="0">
    <w:nsid w:val="3BF56BB1"/>
    <w:multiLevelType w:val="hybridMultilevel"/>
    <w:tmpl w:val="5C34C852"/>
    <w:lvl w:ilvl="0" w:tplc="04190001">
      <w:start w:val="1"/>
      <w:numFmt w:val="bullet"/>
      <w:lvlText w:val=""/>
      <w:lvlJc w:val="left"/>
      <w:pPr>
        <w:tabs>
          <w:tab w:val="num" w:pos="1440"/>
        </w:tabs>
        <w:ind w:left="144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5" w15:restartNumberingAfterBreak="0">
    <w:nsid w:val="3C234D19"/>
    <w:multiLevelType w:val="hybridMultilevel"/>
    <w:tmpl w:val="32F09C4C"/>
    <w:lvl w:ilvl="0" w:tplc="9A24E07A">
      <w:start w:val="5"/>
      <w:numFmt w:val="upperRoman"/>
      <w:lvlText w:val="%1."/>
      <w:lvlJc w:val="left"/>
      <w:pPr>
        <w:tabs>
          <w:tab w:val="num" w:pos="1080"/>
        </w:tabs>
        <w:ind w:left="1080" w:hanging="72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6" w15:restartNumberingAfterBreak="0">
    <w:nsid w:val="504D54A1"/>
    <w:multiLevelType w:val="hybridMultilevel"/>
    <w:tmpl w:val="C2443CBA"/>
    <w:lvl w:ilvl="0" w:tplc="E62CA7D6">
      <w:start w:val="1"/>
      <w:numFmt w:val="bullet"/>
      <w:lvlText w:val=""/>
      <w:lvlJc w:val="left"/>
      <w:pPr>
        <w:tabs>
          <w:tab w:val="num" w:pos="2138"/>
        </w:tabs>
        <w:ind w:left="2138" w:hanging="360"/>
      </w:pPr>
      <w:rPr>
        <w:rFonts w:ascii="Symbol" w:hAnsi="Symbol" w:hint="default"/>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17" w15:restartNumberingAfterBreak="0">
    <w:nsid w:val="53CF6DB5"/>
    <w:multiLevelType w:val="hybridMultilevel"/>
    <w:tmpl w:val="0B587DA6"/>
    <w:lvl w:ilvl="0" w:tplc="E62CA7D6">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18" w15:restartNumberingAfterBreak="0">
    <w:nsid w:val="55C76DD4"/>
    <w:multiLevelType w:val="hybridMultilevel"/>
    <w:tmpl w:val="1E18069C"/>
    <w:lvl w:ilvl="0" w:tplc="3FB2DEA8">
      <w:start w:val="6"/>
      <w:numFmt w:val="decimal"/>
      <w:lvlText w:val="%1."/>
      <w:lvlJc w:val="left"/>
      <w:pPr>
        <w:tabs>
          <w:tab w:val="num" w:pos="900"/>
        </w:tabs>
        <w:ind w:left="900" w:hanging="360"/>
      </w:pPr>
      <w:rPr>
        <w:rFonts w:hint="default"/>
      </w:rPr>
    </w:lvl>
    <w:lvl w:ilvl="1" w:tplc="04190001">
      <w:start w:val="1"/>
      <w:numFmt w:val="bullet"/>
      <w:lvlText w:val=""/>
      <w:lvlJc w:val="left"/>
      <w:pPr>
        <w:tabs>
          <w:tab w:val="num" w:pos="1620"/>
        </w:tabs>
        <w:ind w:left="1620" w:hanging="360"/>
      </w:pPr>
      <w:rPr>
        <w:rFonts w:ascii="Symbol" w:hAnsi="Symbol" w:hint="default"/>
      </w:rPr>
    </w:lvl>
    <w:lvl w:ilvl="2" w:tplc="0419001B" w:tentative="1">
      <w:start w:val="1"/>
      <w:numFmt w:val="lowerRoman"/>
      <w:lvlText w:val="%3."/>
      <w:lvlJc w:val="right"/>
      <w:pPr>
        <w:tabs>
          <w:tab w:val="num" w:pos="2340"/>
        </w:tabs>
        <w:ind w:left="2340" w:hanging="180"/>
      </w:pPr>
    </w:lvl>
    <w:lvl w:ilvl="3" w:tplc="0419000F" w:tentative="1">
      <w:start w:val="1"/>
      <w:numFmt w:val="decimal"/>
      <w:lvlText w:val="%4."/>
      <w:lvlJc w:val="left"/>
      <w:pPr>
        <w:tabs>
          <w:tab w:val="num" w:pos="3060"/>
        </w:tabs>
        <w:ind w:left="3060" w:hanging="360"/>
      </w:pPr>
    </w:lvl>
    <w:lvl w:ilvl="4" w:tplc="04190019" w:tentative="1">
      <w:start w:val="1"/>
      <w:numFmt w:val="lowerLetter"/>
      <w:lvlText w:val="%5."/>
      <w:lvlJc w:val="left"/>
      <w:pPr>
        <w:tabs>
          <w:tab w:val="num" w:pos="3780"/>
        </w:tabs>
        <w:ind w:left="3780" w:hanging="360"/>
      </w:pPr>
    </w:lvl>
    <w:lvl w:ilvl="5" w:tplc="0419001B" w:tentative="1">
      <w:start w:val="1"/>
      <w:numFmt w:val="lowerRoman"/>
      <w:lvlText w:val="%6."/>
      <w:lvlJc w:val="right"/>
      <w:pPr>
        <w:tabs>
          <w:tab w:val="num" w:pos="4500"/>
        </w:tabs>
        <w:ind w:left="4500" w:hanging="180"/>
      </w:pPr>
    </w:lvl>
    <w:lvl w:ilvl="6" w:tplc="0419000F" w:tentative="1">
      <w:start w:val="1"/>
      <w:numFmt w:val="decimal"/>
      <w:lvlText w:val="%7."/>
      <w:lvlJc w:val="left"/>
      <w:pPr>
        <w:tabs>
          <w:tab w:val="num" w:pos="5220"/>
        </w:tabs>
        <w:ind w:left="5220" w:hanging="360"/>
      </w:pPr>
    </w:lvl>
    <w:lvl w:ilvl="7" w:tplc="04190019" w:tentative="1">
      <w:start w:val="1"/>
      <w:numFmt w:val="lowerLetter"/>
      <w:lvlText w:val="%8."/>
      <w:lvlJc w:val="left"/>
      <w:pPr>
        <w:tabs>
          <w:tab w:val="num" w:pos="5940"/>
        </w:tabs>
        <w:ind w:left="5940" w:hanging="360"/>
      </w:pPr>
    </w:lvl>
    <w:lvl w:ilvl="8" w:tplc="0419001B" w:tentative="1">
      <w:start w:val="1"/>
      <w:numFmt w:val="lowerRoman"/>
      <w:lvlText w:val="%9."/>
      <w:lvlJc w:val="right"/>
      <w:pPr>
        <w:tabs>
          <w:tab w:val="num" w:pos="6660"/>
        </w:tabs>
        <w:ind w:left="6660" w:hanging="180"/>
      </w:pPr>
    </w:lvl>
  </w:abstractNum>
  <w:abstractNum w:abstractNumId="19" w15:restartNumberingAfterBreak="0">
    <w:nsid w:val="63545FBA"/>
    <w:multiLevelType w:val="hybridMultilevel"/>
    <w:tmpl w:val="38C0897E"/>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0" w15:restartNumberingAfterBreak="0">
    <w:nsid w:val="63B26448"/>
    <w:multiLevelType w:val="hybridMultilevel"/>
    <w:tmpl w:val="BE0A3984"/>
    <w:lvl w:ilvl="0" w:tplc="E62CA7D6">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21" w15:restartNumberingAfterBreak="0">
    <w:nsid w:val="67515E11"/>
    <w:multiLevelType w:val="multilevel"/>
    <w:tmpl w:val="FFBA2C7C"/>
    <w:lvl w:ilvl="0">
      <w:start w:val="4"/>
      <w:numFmt w:val="decimal"/>
      <w:lvlText w:val="%1."/>
      <w:lvlJc w:val="left"/>
      <w:pPr>
        <w:tabs>
          <w:tab w:val="num" w:pos="975"/>
        </w:tabs>
        <w:ind w:left="975" w:hanging="435"/>
      </w:pPr>
      <w:rPr>
        <w:rFonts w:hint="default"/>
      </w:rPr>
    </w:lvl>
    <w:lvl w:ilvl="1">
      <w:start w:val="2"/>
      <w:numFmt w:val="decimal"/>
      <w:lvlText w:val="%1.%2."/>
      <w:lvlJc w:val="left"/>
      <w:pPr>
        <w:tabs>
          <w:tab w:val="num" w:pos="1968"/>
        </w:tabs>
        <w:ind w:left="1968" w:hanging="720"/>
      </w:pPr>
      <w:rPr>
        <w:rFonts w:hint="default"/>
      </w:rPr>
    </w:lvl>
    <w:lvl w:ilvl="2">
      <w:start w:val="1"/>
      <w:numFmt w:val="decimal"/>
      <w:lvlText w:val="%1.%2.%3."/>
      <w:lvlJc w:val="left"/>
      <w:pPr>
        <w:tabs>
          <w:tab w:val="num" w:pos="2676"/>
        </w:tabs>
        <w:ind w:left="2676" w:hanging="720"/>
      </w:pPr>
      <w:rPr>
        <w:rFonts w:hint="default"/>
      </w:rPr>
    </w:lvl>
    <w:lvl w:ilvl="3">
      <w:start w:val="1"/>
      <w:numFmt w:val="decimal"/>
      <w:lvlText w:val="%1.%2.%3.%4."/>
      <w:lvlJc w:val="left"/>
      <w:pPr>
        <w:tabs>
          <w:tab w:val="num" w:pos="3744"/>
        </w:tabs>
        <w:ind w:left="3744" w:hanging="1080"/>
      </w:pPr>
      <w:rPr>
        <w:rFonts w:hint="default"/>
      </w:rPr>
    </w:lvl>
    <w:lvl w:ilvl="4">
      <w:start w:val="1"/>
      <w:numFmt w:val="decimal"/>
      <w:lvlText w:val="%1.%2.%3.%4.%5."/>
      <w:lvlJc w:val="left"/>
      <w:pPr>
        <w:tabs>
          <w:tab w:val="num" w:pos="4452"/>
        </w:tabs>
        <w:ind w:left="4452" w:hanging="1080"/>
      </w:pPr>
      <w:rPr>
        <w:rFonts w:hint="default"/>
      </w:rPr>
    </w:lvl>
    <w:lvl w:ilvl="5">
      <w:start w:val="1"/>
      <w:numFmt w:val="decimal"/>
      <w:lvlText w:val="%1.%2.%3.%4.%5.%6."/>
      <w:lvlJc w:val="left"/>
      <w:pPr>
        <w:tabs>
          <w:tab w:val="num" w:pos="5520"/>
        </w:tabs>
        <w:ind w:left="5520" w:hanging="1440"/>
      </w:pPr>
      <w:rPr>
        <w:rFonts w:hint="default"/>
      </w:rPr>
    </w:lvl>
    <w:lvl w:ilvl="6">
      <w:start w:val="1"/>
      <w:numFmt w:val="decimal"/>
      <w:lvlText w:val="%1.%2.%3.%4.%5.%6.%7."/>
      <w:lvlJc w:val="left"/>
      <w:pPr>
        <w:tabs>
          <w:tab w:val="num" w:pos="6588"/>
        </w:tabs>
        <w:ind w:left="6588" w:hanging="1800"/>
      </w:pPr>
      <w:rPr>
        <w:rFonts w:hint="default"/>
      </w:rPr>
    </w:lvl>
    <w:lvl w:ilvl="7">
      <w:start w:val="1"/>
      <w:numFmt w:val="decimal"/>
      <w:lvlText w:val="%1.%2.%3.%4.%5.%6.%7.%8."/>
      <w:lvlJc w:val="left"/>
      <w:pPr>
        <w:tabs>
          <w:tab w:val="num" w:pos="7296"/>
        </w:tabs>
        <w:ind w:left="7296" w:hanging="1800"/>
      </w:pPr>
      <w:rPr>
        <w:rFonts w:hint="default"/>
      </w:rPr>
    </w:lvl>
    <w:lvl w:ilvl="8">
      <w:start w:val="1"/>
      <w:numFmt w:val="decimal"/>
      <w:lvlText w:val="%1.%2.%3.%4.%5.%6.%7.%8.%9."/>
      <w:lvlJc w:val="left"/>
      <w:pPr>
        <w:tabs>
          <w:tab w:val="num" w:pos="8364"/>
        </w:tabs>
        <w:ind w:left="8364" w:hanging="2160"/>
      </w:pPr>
      <w:rPr>
        <w:rFonts w:hint="default"/>
      </w:rPr>
    </w:lvl>
  </w:abstractNum>
  <w:abstractNum w:abstractNumId="22" w15:restartNumberingAfterBreak="0">
    <w:nsid w:val="67F860BB"/>
    <w:multiLevelType w:val="hybridMultilevel"/>
    <w:tmpl w:val="82E2AA04"/>
    <w:lvl w:ilvl="0" w:tplc="04190001">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23" w15:restartNumberingAfterBreak="0">
    <w:nsid w:val="692A3B5E"/>
    <w:multiLevelType w:val="hybridMultilevel"/>
    <w:tmpl w:val="883CE99E"/>
    <w:lvl w:ilvl="0" w:tplc="BD980964">
      <w:start w:val="1"/>
      <w:numFmt w:val="decimal"/>
      <w:lvlText w:val="%1."/>
      <w:lvlJc w:val="left"/>
      <w:pPr>
        <w:tabs>
          <w:tab w:val="num" w:pos="1759"/>
        </w:tabs>
        <w:ind w:left="1759" w:hanging="1050"/>
      </w:pPr>
      <w:rPr>
        <w:rFonts w:hint="default"/>
      </w:rPr>
    </w:lvl>
    <w:lvl w:ilvl="1" w:tplc="04190019" w:tentative="1">
      <w:start w:val="1"/>
      <w:numFmt w:val="lowerLetter"/>
      <w:lvlText w:val="%2."/>
      <w:lvlJc w:val="left"/>
      <w:pPr>
        <w:tabs>
          <w:tab w:val="num" w:pos="1789"/>
        </w:tabs>
        <w:ind w:left="1789" w:hanging="360"/>
      </w:p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abstractNum w:abstractNumId="24" w15:restartNumberingAfterBreak="0">
    <w:nsid w:val="6AF34022"/>
    <w:multiLevelType w:val="hybridMultilevel"/>
    <w:tmpl w:val="4600FE16"/>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6C251647"/>
    <w:multiLevelType w:val="hybridMultilevel"/>
    <w:tmpl w:val="CA8AC90E"/>
    <w:lvl w:ilvl="0" w:tplc="E62CA7D6">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26" w15:restartNumberingAfterBreak="0">
    <w:nsid w:val="6DBE72A4"/>
    <w:multiLevelType w:val="hybridMultilevel"/>
    <w:tmpl w:val="FCDC0E3A"/>
    <w:lvl w:ilvl="0" w:tplc="5414FBCA">
      <w:start w:val="2"/>
      <w:numFmt w:val="decimal"/>
      <w:lvlText w:val="%1."/>
      <w:lvlJc w:val="left"/>
      <w:pPr>
        <w:tabs>
          <w:tab w:val="num" w:pos="1276"/>
        </w:tabs>
        <w:ind w:left="1276" w:hanging="360"/>
      </w:pPr>
      <w:rPr>
        <w:rFonts w:hint="default"/>
      </w:rPr>
    </w:lvl>
    <w:lvl w:ilvl="1" w:tplc="04190019" w:tentative="1">
      <w:start w:val="1"/>
      <w:numFmt w:val="lowerLetter"/>
      <w:lvlText w:val="%2."/>
      <w:lvlJc w:val="left"/>
      <w:pPr>
        <w:tabs>
          <w:tab w:val="num" w:pos="1996"/>
        </w:tabs>
        <w:ind w:left="1996" w:hanging="360"/>
      </w:pPr>
    </w:lvl>
    <w:lvl w:ilvl="2" w:tplc="0419001B" w:tentative="1">
      <w:start w:val="1"/>
      <w:numFmt w:val="lowerRoman"/>
      <w:lvlText w:val="%3."/>
      <w:lvlJc w:val="right"/>
      <w:pPr>
        <w:tabs>
          <w:tab w:val="num" w:pos="2716"/>
        </w:tabs>
        <w:ind w:left="2716" w:hanging="180"/>
      </w:pPr>
    </w:lvl>
    <w:lvl w:ilvl="3" w:tplc="0419000F" w:tentative="1">
      <w:start w:val="1"/>
      <w:numFmt w:val="decimal"/>
      <w:lvlText w:val="%4."/>
      <w:lvlJc w:val="left"/>
      <w:pPr>
        <w:tabs>
          <w:tab w:val="num" w:pos="3436"/>
        </w:tabs>
        <w:ind w:left="3436" w:hanging="360"/>
      </w:pPr>
    </w:lvl>
    <w:lvl w:ilvl="4" w:tplc="04190019" w:tentative="1">
      <w:start w:val="1"/>
      <w:numFmt w:val="lowerLetter"/>
      <w:lvlText w:val="%5."/>
      <w:lvlJc w:val="left"/>
      <w:pPr>
        <w:tabs>
          <w:tab w:val="num" w:pos="4156"/>
        </w:tabs>
        <w:ind w:left="4156" w:hanging="360"/>
      </w:pPr>
    </w:lvl>
    <w:lvl w:ilvl="5" w:tplc="0419001B" w:tentative="1">
      <w:start w:val="1"/>
      <w:numFmt w:val="lowerRoman"/>
      <w:lvlText w:val="%6."/>
      <w:lvlJc w:val="right"/>
      <w:pPr>
        <w:tabs>
          <w:tab w:val="num" w:pos="4876"/>
        </w:tabs>
        <w:ind w:left="4876" w:hanging="180"/>
      </w:pPr>
    </w:lvl>
    <w:lvl w:ilvl="6" w:tplc="0419000F" w:tentative="1">
      <w:start w:val="1"/>
      <w:numFmt w:val="decimal"/>
      <w:lvlText w:val="%7."/>
      <w:lvlJc w:val="left"/>
      <w:pPr>
        <w:tabs>
          <w:tab w:val="num" w:pos="5596"/>
        </w:tabs>
        <w:ind w:left="5596" w:hanging="360"/>
      </w:pPr>
    </w:lvl>
    <w:lvl w:ilvl="7" w:tplc="04190019" w:tentative="1">
      <w:start w:val="1"/>
      <w:numFmt w:val="lowerLetter"/>
      <w:lvlText w:val="%8."/>
      <w:lvlJc w:val="left"/>
      <w:pPr>
        <w:tabs>
          <w:tab w:val="num" w:pos="6316"/>
        </w:tabs>
        <w:ind w:left="6316" w:hanging="360"/>
      </w:pPr>
    </w:lvl>
    <w:lvl w:ilvl="8" w:tplc="0419001B" w:tentative="1">
      <w:start w:val="1"/>
      <w:numFmt w:val="lowerRoman"/>
      <w:lvlText w:val="%9."/>
      <w:lvlJc w:val="right"/>
      <w:pPr>
        <w:tabs>
          <w:tab w:val="num" w:pos="7036"/>
        </w:tabs>
        <w:ind w:left="7036" w:hanging="180"/>
      </w:pPr>
    </w:lvl>
  </w:abstractNum>
  <w:abstractNum w:abstractNumId="27" w15:restartNumberingAfterBreak="0">
    <w:nsid w:val="6FE152FD"/>
    <w:multiLevelType w:val="hybridMultilevel"/>
    <w:tmpl w:val="6C964394"/>
    <w:lvl w:ilvl="0" w:tplc="04190001">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28" w15:restartNumberingAfterBreak="0">
    <w:nsid w:val="756206BA"/>
    <w:multiLevelType w:val="hybridMultilevel"/>
    <w:tmpl w:val="5DEEEFDA"/>
    <w:lvl w:ilvl="0" w:tplc="D9D69436">
      <w:start w:val="3"/>
      <w:numFmt w:val="upperRoman"/>
      <w:lvlText w:val="%1."/>
      <w:lvlJc w:val="left"/>
      <w:pPr>
        <w:tabs>
          <w:tab w:val="num" w:pos="1080"/>
        </w:tabs>
        <w:ind w:left="1080" w:hanging="72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9" w15:restartNumberingAfterBreak="0">
    <w:nsid w:val="779E45ED"/>
    <w:multiLevelType w:val="hybridMultilevel"/>
    <w:tmpl w:val="04A0CD96"/>
    <w:lvl w:ilvl="0" w:tplc="0419000F">
      <w:start w:val="2"/>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0" w15:restartNumberingAfterBreak="0">
    <w:nsid w:val="7AC112E2"/>
    <w:multiLevelType w:val="hybridMultilevel"/>
    <w:tmpl w:val="00AE69F0"/>
    <w:lvl w:ilvl="0" w:tplc="8996AE2A">
      <w:start w:val="3"/>
      <w:numFmt w:val="decimal"/>
      <w:lvlText w:val="%1."/>
      <w:lvlJc w:val="left"/>
      <w:pPr>
        <w:tabs>
          <w:tab w:val="num" w:pos="1068"/>
        </w:tabs>
        <w:ind w:left="1068" w:hanging="360"/>
      </w:pPr>
      <w:rPr>
        <w:rFonts w:hint="default"/>
      </w:rPr>
    </w:lvl>
    <w:lvl w:ilvl="1" w:tplc="080889DA">
      <w:numFmt w:val="none"/>
      <w:lvlText w:val=""/>
      <w:lvlJc w:val="left"/>
      <w:pPr>
        <w:tabs>
          <w:tab w:val="num" w:pos="360"/>
        </w:tabs>
      </w:pPr>
    </w:lvl>
    <w:lvl w:ilvl="2" w:tplc="DC7C37CA">
      <w:numFmt w:val="none"/>
      <w:lvlText w:val=""/>
      <w:lvlJc w:val="left"/>
      <w:pPr>
        <w:tabs>
          <w:tab w:val="num" w:pos="360"/>
        </w:tabs>
      </w:pPr>
    </w:lvl>
    <w:lvl w:ilvl="3" w:tplc="C08C4408">
      <w:numFmt w:val="none"/>
      <w:lvlText w:val=""/>
      <w:lvlJc w:val="left"/>
      <w:pPr>
        <w:tabs>
          <w:tab w:val="num" w:pos="360"/>
        </w:tabs>
      </w:pPr>
    </w:lvl>
    <w:lvl w:ilvl="4" w:tplc="5B08B804">
      <w:numFmt w:val="none"/>
      <w:lvlText w:val=""/>
      <w:lvlJc w:val="left"/>
      <w:pPr>
        <w:tabs>
          <w:tab w:val="num" w:pos="360"/>
        </w:tabs>
      </w:pPr>
    </w:lvl>
    <w:lvl w:ilvl="5" w:tplc="E0CA3174">
      <w:numFmt w:val="none"/>
      <w:lvlText w:val=""/>
      <w:lvlJc w:val="left"/>
      <w:pPr>
        <w:tabs>
          <w:tab w:val="num" w:pos="360"/>
        </w:tabs>
      </w:pPr>
    </w:lvl>
    <w:lvl w:ilvl="6" w:tplc="B4CEF360">
      <w:numFmt w:val="none"/>
      <w:lvlText w:val=""/>
      <w:lvlJc w:val="left"/>
      <w:pPr>
        <w:tabs>
          <w:tab w:val="num" w:pos="360"/>
        </w:tabs>
      </w:pPr>
    </w:lvl>
    <w:lvl w:ilvl="7" w:tplc="6BC4B142">
      <w:numFmt w:val="none"/>
      <w:lvlText w:val=""/>
      <w:lvlJc w:val="left"/>
      <w:pPr>
        <w:tabs>
          <w:tab w:val="num" w:pos="360"/>
        </w:tabs>
      </w:pPr>
    </w:lvl>
    <w:lvl w:ilvl="8" w:tplc="C790605A">
      <w:numFmt w:val="none"/>
      <w:lvlText w:val=""/>
      <w:lvlJc w:val="left"/>
      <w:pPr>
        <w:tabs>
          <w:tab w:val="num" w:pos="360"/>
        </w:tabs>
      </w:pPr>
    </w:lvl>
  </w:abstractNum>
  <w:abstractNum w:abstractNumId="31" w15:restartNumberingAfterBreak="0">
    <w:nsid w:val="7E6F2EC2"/>
    <w:multiLevelType w:val="hybridMultilevel"/>
    <w:tmpl w:val="2EE09A24"/>
    <w:lvl w:ilvl="0" w:tplc="E62CA7D6">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32" w15:restartNumberingAfterBreak="0">
    <w:nsid w:val="7F147D82"/>
    <w:multiLevelType w:val="hybridMultilevel"/>
    <w:tmpl w:val="12BE8ADA"/>
    <w:lvl w:ilvl="0" w:tplc="DBE45E6E">
      <w:start w:val="1"/>
      <w:numFmt w:val="decimal"/>
      <w:lvlText w:val="%1."/>
      <w:lvlJc w:val="left"/>
      <w:pPr>
        <w:tabs>
          <w:tab w:val="num" w:pos="1069"/>
        </w:tabs>
        <w:ind w:left="1069" w:hanging="360"/>
      </w:pPr>
      <w:rPr>
        <w:rFonts w:hint="default"/>
      </w:rPr>
    </w:lvl>
    <w:lvl w:ilvl="1" w:tplc="04190019" w:tentative="1">
      <w:start w:val="1"/>
      <w:numFmt w:val="lowerLetter"/>
      <w:lvlText w:val="%2."/>
      <w:lvlJc w:val="left"/>
      <w:pPr>
        <w:tabs>
          <w:tab w:val="num" w:pos="1789"/>
        </w:tabs>
        <w:ind w:left="1789" w:hanging="360"/>
      </w:p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num w:numId="1">
    <w:abstractNumId w:val="12"/>
  </w:num>
  <w:num w:numId="2">
    <w:abstractNumId w:val="26"/>
  </w:num>
  <w:num w:numId="3">
    <w:abstractNumId w:val="0"/>
    <w:lvlOverride w:ilvl="0">
      <w:lvl w:ilvl="0">
        <w:numFmt w:val="bullet"/>
        <w:lvlText w:val="-"/>
        <w:legacy w:legacy="1" w:legacySpace="0" w:legacyIndent="360"/>
        <w:lvlJc w:val="left"/>
        <w:pPr>
          <w:ind w:left="0" w:firstLine="0"/>
        </w:pPr>
        <w:rPr>
          <w:rFonts w:ascii="Times New Roman" w:hAnsi="Times New Roman" w:cs="Times New Roman" w:hint="default"/>
        </w:rPr>
      </w:lvl>
    </w:lvlOverride>
  </w:num>
  <w:num w:numId="4">
    <w:abstractNumId w:val="29"/>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num>
  <w:num w:numId="6">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8"/>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7"/>
  </w:num>
  <w:num w:numId="9">
    <w:abstractNumId w:val="15"/>
  </w:num>
  <w:num w:numId="10">
    <w:abstractNumId w:val="24"/>
  </w:num>
  <w:num w:numId="11">
    <w:abstractNumId w:val="19"/>
  </w:num>
  <w:num w:numId="12">
    <w:abstractNumId w:val="16"/>
  </w:num>
  <w:num w:numId="13">
    <w:abstractNumId w:val="31"/>
  </w:num>
  <w:num w:numId="14">
    <w:abstractNumId w:val="17"/>
  </w:num>
  <w:num w:numId="15">
    <w:abstractNumId w:val="3"/>
  </w:num>
  <w:num w:numId="16">
    <w:abstractNumId w:val="20"/>
  </w:num>
  <w:num w:numId="17">
    <w:abstractNumId w:val="25"/>
  </w:num>
  <w:num w:numId="18">
    <w:abstractNumId w:val="6"/>
  </w:num>
  <w:num w:numId="19">
    <w:abstractNumId w:val="10"/>
  </w:num>
  <w:num w:numId="20">
    <w:abstractNumId w:val="27"/>
  </w:num>
  <w:num w:numId="21">
    <w:abstractNumId w:val="22"/>
  </w:num>
  <w:num w:numId="22">
    <w:abstractNumId w:val="32"/>
  </w:num>
  <w:num w:numId="23">
    <w:abstractNumId w:val="30"/>
  </w:num>
  <w:num w:numId="24">
    <w:abstractNumId w:val="21"/>
  </w:num>
  <w:num w:numId="25">
    <w:abstractNumId w:val="18"/>
  </w:num>
  <w:num w:numId="26">
    <w:abstractNumId w:val="9"/>
  </w:num>
  <w:num w:numId="27">
    <w:abstractNumId w:val="8"/>
  </w:num>
  <w:num w:numId="28">
    <w:abstractNumId w:val="1"/>
  </w:num>
  <w:num w:numId="29">
    <w:abstractNumId w:val="13"/>
  </w:num>
  <w:num w:numId="30">
    <w:abstractNumId w:val="23"/>
  </w:num>
  <w:num w:numId="31">
    <w:abstractNumId w:val="2"/>
  </w:num>
  <w:num w:numId="32">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doNotTrackMoves/>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320D4F"/>
    <w:rsid w:val="00042C98"/>
    <w:rsid w:val="000448FA"/>
    <w:rsid w:val="00062F20"/>
    <w:rsid w:val="000A4B61"/>
    <w:rsid w:val="000B6951"/>
    <w:rsid w:val="000E382B"/>
    <w:rsid w:val="001108ED"/>
    <w:rsid w:val="0011417A"/>
    <w:rsid w:val="00132FC5"/>
    <w:rsid w:val="00157194"/>
    <w:rsid w:val="00181D81"/>
    <w:rsid w:val="001A443A"/>
    <w:rsid w:val="001F28C3"/>
    <w:rsid w:val="002109BE"/>
    <w:rsid w:val="00221111"/>
    <w:rsid w:val="002256FE"/>
    <w:rsid w:val="002B3CD3"/>
    <w:rsid w:val="00320D4F"/>
    <w:rsid w:val="003236ED"/>
    <w:rsid w:val="003A4CF6"/>
    <w:rsid w:val="003B5438"/>
    <w:rsid w:val="003E3596"/>
    <w:rsid w:val="004323FA"/>
    <w:rsid w:val="00441462"/>
    <w:rsid w:val="00446DB9"/>
    <w:rsid w:val="0045522D"/>
    <w:rsid w:val="00461949"/>
    <w:rsid w:val="00473A4E"/>
    <w:rsid w:val="00493691"/>
    <w:rsid w:val="004F2DAD"/>
    <w:rsid w:val="00535C49"/>
    <w:rsid w:val="005C586D"/>
    <w:rsid w:val="005D1C8F"/>
    <w:rsid w:val="006449A9"/>
    <w:rsid w:val="0067197E"/>
    <w:rsid w:val="00724B47"/>
    <w:rsid w:val="00727022"/>
    <w:rsid w:val="00781574"/>
    <w:rsid w:val="007A2C7B"/>
    <w:rsid w:val="007F3902"/>
    <w:rsid w:val="00815972"/>
    <w:rsid w:val="00896D32"/>
    <w:rsid w:val="00896F71"/>
    <w:rsid w:val="009135F7"/>
    <w:rsid w:val="009258AD"/>
    <w:rsid w:val="009301EC"/>
    <w:rsid w:val="0095692B"/>
    <w:rsid w:val="009F4B33"/>
    <w:rsid w:val="00A310D8"/>
    <w:rsid w:val="00AB640D"/>
    <w:rsid w:val="00AF66D1"/>
    <w:rsid w:val="00AF6F39"/>
    <w:rsid w:val="00B05076"/>
    <w:rsid w:val="00B05904"/>
    <w:rsid w:val="00B2697E"/>
    <w:rsid w:val="00B40F09"/>
    <w:rsid w:val="00B71B6F"/>
    <w:rsid w:val="00BB3A23"/>
    <w:rsid w:val="00BB6D15"/>
    <w:rsid w:val="00C10753"/>
    <w:rsid w:val="00C52968"/>
    <w:rsid w:val="00C6623B"/>
    <w:rsid w:val="00C7136A"/>
    <w:rsid w:val="00C76264"/>
    <w:rsid w:val="00C9678D"/>
    <w:rsid w:val="00CD7316"/>
    <w:rsid w:val="00D10497"/>
    <w:rsid w:val="00D20B8E"/>
    <w:rsid w:val="00D41857"/>
    <w:rsid w:val="00DC7431"/>
    <w:rsid w:val="00E007BD"/>
    <w:rsid w:val="00E15B6C"/>
    <w:rsid w:val="00E25D60"/>
    <w:rsid w:val="00E75BBE"/>
    <w:rsid w:val="00E90D5D"/>
    <w:rsid w:val="00EA1599"/>
    <w:rsid w:val="00F10F32"/>
    <w:rsid w:val="00F1382F"/>
    <w:rsid w:val="00F23FCD"/>
    <w:rsid w:val="00F32066"/>
    <w:rsid w:val="00F40D35"/>
    <w:rsid w:val="00FF1E1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5:chartTrackingRefBased/>
  <w15:docId w15:val="{742709A3-EBA7-4429-8A3E-91BE654F1B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52968"/>
    <w:pPr>
      <w:spacing w:after="200" w:line="276" w:lineRule="auto"/>
    </w:pPr>
    <w:rPr>
      <w:sz w:val="22"/>
      <w:szCs w:val="22"/>
    </w:rPr>
  </w:style>
  <w:style w:type="paragraph" w:styleId="1">
    <w:name w:val="heading 1"/>
    <w:basedOn w:val="a"/>
    <w:next w:val="a"/>
    <w:link w:val="10"/>
    <w:qFormat/>
    <w:rsid w:val="00320D4F"/>
    <w:pPr>
      <w:keepNext/>
      <w:spacing w:before="240" w:after="60" w:line="240" w:lineRule="auto"/>
      <w:outlineLvl w:val="0"/>
    </w:pPr>
    <w:rPr>
      <w:rFonts w:ascii="Arial" w:hAnsi="Arial" w:cs="Arial"/>
      <w:b/>
      <w:bCs/>
      <w:kern w:val="32"/>
      <w:sz w:val="32"/>
      <w:szCs w:val="32"/>
    </w:rPr>
  </w:style>
  <w:style w:type="character" w:default="1" w:styleId="a0">
    <w:name w:val="Default Paragraph Font"/>
    <w:uiPriority w:val="1"/>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320D4F"/>
    <w:rPr>
      <w:rFonts w:ascii="Arial" w:eastAsia="Times New Roman" w:hAnsi="Arial" w:cs="Arial"/>
      <w:b/>
      <w:bCs/>
      <w:kern w:val="32"/>
      <w:sz w:val="32"/>
      <w:szCs w:val="32"/>
    </w:rPr>
  </w:style>
  <w:style w:type="paragraph" w:customStyle="1" w:styleId="stylet3">
    <w:name w:val="stylet3"/>
    <w:basedOn w:val="a"/>
    <w:rsid w:val="00320D4F"/>
    <w:pPr>
      <w:spacing w:before="100" w:beforeAutospacing="1" w:after="100" w:afterAutospacing="1" w:line="240" w:lineRule="auto"/>
    </w:pPr>
    <w:rPr>
      <w:rFonts w:ascii="Times New Roman" w:hAnsi="Times New Roman"/>
      <w:sz w:val="28"/>
      <w:szCs w:val="28"/>
    </w:rPr>
  </w:style>
  <w:style w:type="paragraph" w:customStyle="1" w:styleId="ConsPlusNormal">
    <w:name w:val="ConsPlusNormal"/>
    <w:rsid w:val="00320D4F"/>
    <w:pPr>
      <w:autoSpaceDE w:val="0"/>
      <w:autoSpaceDN w:val="0"/>
      <w:adjustRightInd w:val="0"/>
      <w:ind w:firstLine="720"/>
    </w:pPr>
    <w:rPr>
      <w:rFonts w:ascii="Arial" w:hAnsi="Arial" w:cs="Arial"/>
    </w:rPr>
  </w:style>
  <w:style w:type="paragraph" w:customStyle="1" w:styleId="ConsPlusNonformat">
    <w:name w:val="ConsPlusNonformat"/>
    <w:uiPriority w:val="99"/>
    <w:rsid w:val="00320D4F"/>
    <w:pPr>
      <w:widowControl w:val="0"/>
      <w:autoSpaceDE w:val="0"/>
      <w:autoSpaceDN w:val="0"/>
      <w:adjustRightInd w:val="0"/>
    </w:pPr>
    <w:rPr>
      <w:rFonts w:ascii="Courier New" w:hAnsi="Courier New" w:cs="Courier New"/>
    </w:rPr>
  </w:style>
  <w:style w:type="paragraph" w:styleId="a3">
    <w:name w:val="footer"/>
    <w:basedOn w:val="a"/>
    <w:link w:val="a4"/>
    <w:rsid w:val="00320D4F"/>
    <w:pPr>
      <w:tabs>
        <w:tab w:val="center" w:pos="4677"/>
        <w:tab w:val="right" w:pos="9355"/>
      </w:tabs>
      <w:spacing w:after="0" w:line="240" w:lineRule="auto"/>
    </w:pPr>
    <w:rPr>
      <w:rFonts w:ascii="Times New Roman" w:hAnsi="Times New Roman"/>
      <w:sz w:val="24"/>
      <w:szCs w:val="24"/>
    </w:rPr>
  </w:style>
  <w:style w:type="character" w:customStyle="1" w:styleId="a4">
    <w:name w:val="Нижний колонтитул Знак"/>
    <w:link w:val="a3"/>
    <w:rsid w:val="00320D4F"/>
    <w:rPr>
      <w:rFonts w:ascii="Times New Roman" w:eastAsia="Times New Roman" w:hAnsi="Times New Roman" w:cs="Times New Roman"/>
      <w:sz w:val="24"/>
      <w:szCs w:val="24"/>
    </w:rPr>
  </w:style>
  <w:style w:type="paragraph" w:styleId="a5">
    <w:name w:val="Обычный (веб)"/>
    <w:basedOn w:val="a"/>
    <w:rsid w:val="00320D4F"/>
    <w:pPr>
      <w:spacing w:before="27" w:after="27" w:line="240" w:lineRule="auto"/>
    </w:pPr>
    <w:rPr>
      <w:rFonts w:ascii="Times New Roman" w:hAnsi="Times New Roman"/>
      <w:sz w:val="24"/>
      <w:szCs w:val="24"/>
    </w:rPr>
  </w:style>
  <w:style w:type="character" w:customStyle="1" w:styleId="FontStyle23">
    <w:name w:val="Font Style23"/>
    <w:rsid w:val="00320D4F"/>
    <w:rPr>
      <w:rFonts w:ascii="Times New Roman" w:hAnsi="Times New Roman" w:cs="Times New Roman"/>
      <w:sz w:val="26"/>
      <w:szCs w:val="26"/>
    </w:rPr>
  </w:style>
  <w:style w:type="paragraph" w:customStyle="1" w:styleId="ConsPlusTitle">
    <w:name w:val="ConsPlusTitle"/>
    <w:uiPriority w:val="99"/>
    <w:rsid w:val="00320D4F"/>
    <w:pPr>
      <w:widowControl w:val="0"/>
      <w:autoSpaceDE w:val="0"/>
      <w:autoSpaceDN w:val="0"/>
      <w:adjustRightInd w:val="0"/>
    </w:pPr>
    <w:rPr>
      <w:rFonts w:cs="Calibri"/>
      <w:b/>
      <w:bCs/>
      <w:sz w:val="22"/>
      <w:szCs w:val="22"/>
      <w:lang w:eastAsia="zh-TW"/>
    </w:rPr>
  </w:style>
  <w:style w:type="paragraph" w:styleId="a6">
    <w:name w:val="Body Text"/>
    <w:basedOn w:val="a"/>
    <w:link w:val="a7"/>
    <w:rsid w:val="00320D4F"/>
    <w:pPr>
      <w:spacing w:after="0" w:line="240" w:lineRule="auto"/>
    </w:pPr>
    <w:rPr>
      <w:rFonts w:ascii="Times New Roman" w:hAnsi="Times New Roman"/>
      <w:sz w:val="28"/>
      <w:szCs w:val="24"/>
    </w:rPr>
  </w:style>
  <w:style w:type="character" w:customStyle="1" w:styleId="a7">
    <w:name w:val="Основной текст Знак"/>
    <w:link w:val="a6"/>
    <w:rsid w:val="00320D4F"/>
    <w:rPr>
      <w:rFonts w:ascii="Times New Roman" w:eastAsia="Times New Roman" w:hAnsi="Times New Roman" w:cs="Times New Roman"/>
      <w:sz w:val="28"/>
      <w:szCs w:val="24"/>
    </w:rPr>
  </w:style>
  <w:style w:type="paragraph" w:customStyle="1" w:styleId="a8">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autoRedefine/>
    <w:rsid w:val="00320D4F"/>
    <w:pPr>
      <w:spacing w:after="160" w:line="240" w:lineRule="exact"/>
    </w:pPr>
    <w:rPr>
      <w:rFonts w:ascii="Times New Roman" w:hAnsi="Times New Roman"/>
      <w:sz w:val="28"/>
      <w:szCs w:val="20"/>
      <w:lang w:val="en-US" w:eastAsia="en-US"/>
    </w:rPr>
  </w:style>
  <w:style w:type="paragraph" w:styleId="a9">
    <w:name w:val="Body Text Indent"/>
    <w:basedOn w:val="a"/>
    <w:link w:val="aa"/>
    <w:rsid w:val="00320D4F"/>
    <w:pPr>
      <w:spacing w:after="120" w:line="240" w:lineRule="auto"/>
      <w:ind w:left="283"/>
    </w:pPr>
    <w:rPr>
      <w:rFonts w:ascii="Times New Roman" w:hAnsi="Times New Roman"/>
      <w:sz w:val="24"/>
      <w:szCs w:val="24"/>
    </w:rPr>
  </w:style>
  <w:style w:type="character" w:customStyle="1" w:styleId="aa">
    <w:name w:val="Основной текст с отступом Знак"/>
    <w:link w:val="a9"/>
    <w:rsid w:val="00320D4F"/>
    <w:rPr>
      <w:rFonts w:ascii="Times New Roman" w:eastAsia="Times New Roman" w:hAnsi="Times New Roman" w:cs="Times New Roman"/>
      <w:sz w:val="24"/>
      <w:szCs w:val="24"/>
    </w:rPr>
  </w:style>
  <w:style w:type="paragraph" w:customStyle="1" w:styleId="CharChar">
    <w:name w:val="Char Char"/>
    <w:basedOn w:val="a"/>
    <w:autoRedefine/>
    <w:rsid w:val="00320D4F"/>
    <w:pPr>
      <w:spacing w:after="160" w:line="240" w:lineRule="exact"/>
    </w:pPr>
    <w:rPr>
      <w:rFonts w:ascii="Arial" w:hAnsi="Arial" w:cs="Arial"/>
      <w:sz w:val="28"/>
      <w:szCs w:val="28"/>
      <w:lang w:val="en-US" w:eastAsia="en-US"/>
    </w:rPr>
  </w:style>
  <w:style w:type="table" w:styleId="ab">
    <w:name w:val="Table Grid"/>
    <w:basedOn w:val="a1"/>
    <w:rsid w:val="00320D4F"/>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2">
    <w:name w:val="Body Text Indent 2"/>
    <w:basedOn w:val="a"/>
    <w:link w:val="20"/>
    <w:rsid w:val="00320D4F"/>
    <w:pPr>
      <w:spacing w:after="120" w:line="480" w:lineRule="auto"/>
      <w:ind w:left="283"/>
    </w:pPr>
    <w:rPr>
      <w:rFonts w:ascii="Times New Roman" w:hAnsi="Times New Roman"/>
      <w:sz w:val="24"/>
      <w:szCs w:val="24"/>
    </w:rPr>
  </w:style>
  <w:style w:type="character" w:customStyle="1" w:styleId="20">
    <w:name w:val="Основной текст с отступом 2 Знак"/>
    <w:link w:val="2"/>
    <w:rsid w:val="00320D4F"/>
    <w:rPr>
      <w:rFonts w:ascii="Times New Roman" w:eastAsia="Times New Roman" w:hAnsi="Times New Roman" w:cs="Times New Roman"/>
      <w:sz w:val="24"/>
      <w:szCs w:val="24"/>
    </w:rPr>
  </w:style>
  <w:style w:type="paragraph" w:styleId="21">
    <w:name w:val="Body Text 2"/>
    <w:basedOn w:val="a"/>
    <w:link w:val="22"/>
    <w:rsid w:val="00320D4F"/>
    <w:pPr>
      <w:spacing w:after="120" w:line="480" w:lineRule="auto"/>
    </w:pPr>
    <w:rPr>
      <w:rFonts w:ascii="Times New Roman" w:hAnsi="Times New Roman"/>
      <w:sz w:val="24"/>
      <w:szCs w:val="24"/>
    </w:rPr>
  </w:style>
  <w:style w:type="character" w:customStyle="1" w:styleId="22">
    <w:name w:val="Основной текст 2 Знак"/>
    <w:link w:val="21"/>
    <w:rsid w:val="00320D4F"/>
    <w:rPr>
      <w:rFonts w:ascii="Times New Roman" w:eastAsia="Times New Roman" w:hAnsi="Times New Roman" w:cs="Times New Roman"/>
      <w:sz w:val="24"/>
      <w:szCs w:val="24"/>
    </w:rPr>
  </w:style>
  <w:style w:type="paragraph" w:styleId="3">
    <w:name w:val="Body Text Indent 3"/>
    <w:basedOn w:val="a"/>
    <w:link w:val="30"/>
    <w:rsid w:val="00320D4F"/>
    <w:pPr>
      <w:spacing w:after="120" w:line="240" w:lineRule="auto"/>
      <w:ind w:left="283"/>
    </w:pPr>
    <w:rPr>
      <w:rFonts w:ascii="Times New Roman" w:hAnsi="Times New Roman"/>
      <w:sz w:val="16"/>
      <w:szCs w:val="16"/>
    </w:rPr>
  </w:style>
  <w:style w:type="character" w:customStyle="1" w:styleId="30">
    <w:name w:val="Основной текст с отступом 3 Знак"/>
    <w:link w:val="3"/>
    <w:rsid w:val="00320D4F"/>
    <w:rPr>
      <w:rFonts w:ascii="Times New Roman" w:eastAsia="Times New Roman" w:hAnsi="Times New Roman" w:cs="Times New Roman"/>
      <w:sz w:val="16"/>
      <w:szCs w:val="16"/>
    </w:rPr>
  </w:style>
  <w:style w:type="paragraph" w:customStyle="1" w:styleId="ConsPlusCell">
    <w:name w:val="ConsPlusCell"/>
    <w:uiPriority w:val="99"/>
    <w:rsid w:val="00320D4F"/>
    <w:pPr>
      <w:widowControl w:val="0"/>
      <w:autoSpaceDE w:val="0"/>
      <w:autoSpaceDN w:val="0"/>
      <w:adjustRightInd w:val="0"/>
    </w:pPr>
    <w:rPr>
      <w:rFonts w:ascii="Arial" w:hAnsi="Arial" w:cs="Arial"/>
    </w:rPr>
  </w:style>
  <w:style w:type="paragraph" w:styleId="31">
    <w:name w:val="Body Text 3"/>
    <w:basedOn w:val="a"/>
    <w:link w:val="32"/>
    <w:rsid w:val="00320D4F"/>
    <w:pPr>
      <w:spacing w:after="120" w:line="240" w:lineRule="auto"/>
    </w:pPr>
    <w:rPr>
      <w:rFonts w:ascii="Times New Roman" w:hAnsi="Times New Roman"/>
      <w:sz w:val="16"/>
      <w:szCs w:val="16"/>
    </w:rPr>
  </w:style>
  <w:style w:type="character" w:customStyle="1" w:styleId="32">
    <w:name w:val="Основной текст 3 Знак"/>
    <w:link w:val="31"/>
    <w:rsid w:val="00320D4F"/>
    <w:rPr>
      <w:rFonts w:ascii="Times New Roman" w:eastAsia="Times New Roman" w:hAnsi="Times New Roman" w:cs="Times New Roman"/>
      <w:sz w:val="16"/>
      <w:szCs w:val="16"/>
    </w:rPr>
  </w:style>
  <w:style w:type="character" w:customStyle="1" w:styleId="cfs1">
    <w:name w:val="cfs1"/>
    <w:basedOn w:val="a0"/>
    <w:rsid w:val="00320D4F"/>
  </w:style>
  <w:style w:type="paragraph" w:customStyle="1" w:styleId="11">
    <w:name w:val="Знак1"/>
    <w:basedOn w:val="a"/>
    <w:autoRedefine/>
    <w:rsid w:val="00320D4F"/>
    <w:pPr>
      <w:spacing w:after="160" w:line="240" w:lineRule="exact"/>
    </w:pPr>
    <w:rPr>
      <w:rFonts w:ascii="Times New Roman" w:hAnsi="Times New Roman"/>
      <w:sz w:val="28"/>
      <w:szCs w:val="20"/>
      <w:lang w:val="en-US" w:eastAsia="en-US"/>
    </w:rPr>
  </w:style>
  <w:style w:type="paragraph" w:styleId="ac">
    <w:name w:val="Balloon Text"/>
    <w:basedOn w:val="a"/>
    <w:link w:val="ad"/>
    <w:semiHidden/>
    <w:rsid w:val="00320D4F"/>
    <w:pPr>
      <w:spacing w:after="0" w:line="240" w:lineRule="auto"/>
    </w:pPr>
    <w:rPr>
      <w:rFonts w:ascii="Tahoma" w:hAnsi="Tahoma" w:cs="Tahoma"/>
      <w:sz w:val="16"/>
      <w:szCs w:val="16"/>
    </w:rPr>
  </w:style>
  <w:style w:type="character" w:customStyle="1" w:styleId="ad">
    <w:name w:val="Текст выноски Знак"/>
    <w:link w:val="ac"/>
    <w:semiHidden/>
    <w:rsid w:val="00320D4F"/>
    <w:rPr>
      <w:rFonts w:ascii="Tahoma" w:eastAsia="Times New Roman" w:hAnsi="Tahoma" w:cs="Tahoma"/>
      <w:sz w:val="16"/>
      <w:szCs w:val="16"/>
    </w:rPr>
  </w:style>
  <w:style w:type="paragraph" w:styleId="ae">
    <w:name w:val="header"/>
    <w:basedOn w:val="a"/>
    <w:link w:val="af"/>
    <w:rsid w:val="00320D4F"/>
    <w:pPr>
      <w:tabs>
        <w:tab w:val="center" w:pos="4677"/>
        <w:tab w:val="right" w:pos="9355"/>
      </w:tabs>
      <w:spacing w:after="0" w:line="240" w:lineRule="auto"/>
    </w:pPr>
    <w:rPr>
      <w:rFonts w:ascii="Times New Roman" w:hAnsi="Times New Roman"/>
      <w:sz w:val="24"/>
      <w:szCs w:val="24"/>
    </w:rPr>
  </w:style>
  <w:style w:type="character" w:customStyle="1" w:styleId="af">
    <w:name w:val="Верхний колонтитул Знак"/>
    <w:link w:val="ae"/>
    <w:rsid w:val="00320D4F"/>
    <w:rPr>
      <w:rFonts w:ascii="Times New Roman" w:eastAsia="Times New Roman" w:hAnsi="Times New Roman" w:cs="Times New Roman"/>
      <w:sz w:val="24"/>
      <w:szCs w:val="24"/>
    </w:rPr>
  </w:style>
  <w:style w:type="character" w:styleId="af0">
    <w:name w:val="page number"/>
    <w:basedOn w:val="a0"/>
    <w:rsid w:val="00320D4F"/>
  </w:style>
  <w:style w:type="paragraph" w:styleId="af1">
    <w:name w:val="List Paragraph"/>
    <w:basedOn w:val="a"/>
    <w:uiPriority w:val="34"/>
    <w:qFormat/>
    <w:rsid w:val="00320D4F"/>
    <w:pPr>
      <w:spacing w:after="0" w:line="240" w:lineRule="auto"/>
      <w:ind w:left="720"/>
      <w:contextualSpacing/>
    </w:pPr>
    <w:rPr>
      <w:rFonts w:ascii="Times New Roman" w:hAnsi="Times New Roman"/>
      <w:sz w:val="24"/>
      <w:szCs w:val="24"/>
    </w:rPr>
  </w:style>
  <w:style w:type="character" w:styleId="af2">
    <w:name w:val="Hyperlink"/>
    <w:rsid w:val="00320D4F"/>
    <w:rPr>
      <w:color w:val="0000FF"/>
      <w:u w:val="single"/>
    </w:rPr>
  </w:style>
  <w:style w:type="paragraph" w:customStyle="1" w:styleId="af3">
    <w:name w:val="Прижатый влево"/>
    <w:basedOn w:val="a"/>
    <w:next w:val="a"/>
    <w:rsid w:val="001F28C3"/>
    <w:pPr>
      <w:widowControl w:val="0"/>
      <w:autoSpaceDE w:val="0"/>
      <w:autoSpaceDN w:val="0"/>
      <w:adjustRightInd w:val="0"/>
      <w:spacing w:after="0" w:line="240" w:lineRule="auto"/>
    </w:pPr>
    <w:rPr>
      <w:rFonts w:ascii="Arial" w:hAnsi="Arial"/>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yperlink" Target="file:///D:\Documents%20and%20Settings\USER\&#1056;&#1072;&#1073;&#1086;&#1095;&#1080;&#1081;%20&#1089;&#1090;&#1086;&#1083;\&#1054;&#1090;&#1095;&#1077;&#1090;&#1099;%20&#1087;&#1086;%20&#1087;&#1088;&#1086;&#1075;&#1088;&#1072;&#1084;&#1084;&#1072;&#1084;%20&#1079;&#1072;%20%202014&#1075;\&#1087;&#1088;&#1086;&#1077;&#1082;&#1090;%20&#1087;&#1086;&#1089;&#1090;.%20&#8470;%2008.2014&#1091;&#1090;&#1074;.%20&#1086;&#1090;&#1095;&#1077;&#1090;&#1072;%20&#1087;&#1086;%20&#1089;-&#1093;.doc"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file:///D:\Documents%20and%20Settings\USER\&#1056;&#1072;&#1073;&#1086;&#1095;&#1080;&#1081;%20&#1089;&#1090;&#1086;&#1083;\&#1054;&#1090;&#1095;&#1077;&#1090;&#1099;%20&#1087;&#1086;%20&#1087;&#1088;&#1086;&#1075;&#1088;&#1072;&#1084;&#1084;&#1072;&#1084;%20&#1079;&#1072;%20%202014&#1075;\&#1087;&#1088;&#1086;&#1077;&#1082;&#1090;%20&#1087;&#1086;&#1089;&#1090;.%20&#8470;%2008.2014&#1091;&#1090;&#1074;.%20&#1086;&#1090;&#1095;&#1077;&#1090;&#1072;%20&#1087;&#1086;%20&#1089;-&#1093;.doc"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78B61B9-D000-4EA6-AAB2-5756E85D8E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1003</Words>
  <Characters>5719</Characters>
  <Application>Microsoft Office Word</Application>
  <DocSecurity>0</DocSecurity>
  <Lines>47</Lines>
  <Paragraphs>13</Paragraphs>
  <ScaleCrop>false</ScaleCrop>
  <HeadingPairs>
    <vt:vector size="4" baseType="variant">
      <vt:variant>
        <vt:lpstr>Название</vt:lpstr>
      </vt:variant>
      <vt:variant>
        <vt:i4>1</vt:i4>
      </vt:variant>
      <vt:variant>
        <vt:lpstr>Заголовки</vt:lpstr>
      </vt:variant>
      <vt:variant>
        <vt:i4>3</vt:i4>
      </vt:variant>
    </vt:vector>
  </HeadingPairs>
  <TitlesOfParts>
    <vt:vector size="4" baseType="lpstr">
      <vt:lpstr/>
      <vt:lpstr>    КРАСНОВСКОГО СЕЛЬСКОГО ПОСЕЛЕНИЯ</vt:lpstr>
      <vt:lpstr>        ТАРАСОВСКОГО РАЙОНА РОСТОВСКОЙ ОБЛАСТИ</vt:lpstr>
      <vt:lpstr>ПОСТАНОВЛЕНИЕ</vt:lpstr>
    </vt:vector>
  </TitlesOfParts>
  <Company>MultiDVD Team</Company>
  <LinksUpToDate>false</LinksUpToDate>
  <CharactersWithSpaces>6709</CharactersWithSpaces>
  <SharedDoc>false</SharedDoc>
  <HLinks>
    <vt:vector size="18" baseType="variant">
      <vt:variant>
        <vt:i4>6684726</vt:i4>
      </vt:variant>
      <vt:variant>
        <vt:i4>6</vt:i4>
      </vt:variant>
      <vt:variant>
        <vt:i4>0</vt:i4>
      </vt:variant>
      <vt:variant>
        <vt:i4>5</vt:i4>
      </vt:variant>
      <vt:variant>
        <vt:lpwstr/>
      </vt:variant>
      <vt:variant>
        <vt:lpwstr>Par1462</vt:lpwstr>
      </vt:variant>
      <vt:variant>
        <vt:i4>3089670</vt:i4>
      </vt:variant>
      <vt:variant>
        <vt:i4>3</vt:i4>
      </vt:variant>
      <vt:variant>
        <vt:i4>0</vt:i4>
      </vt:variant>
      <vt:variant>
        <vt:i4>5</vt:i4>
      </vt:variant>
      <vt:variant>
        <vt:lpwstr>D:\Documents and Settings\USER\Рабочий стол\Отчеты по программам за  2014г\проект пост. № 08.2014утв. отчета по с-х.doc</vt:lpwstr>
      </vt:variant>
      <vt:variant>
        <vt:lpwstr>Par1414</vt:lpwstr>
      </vt:variant>
      <vt:variant>
        <vt:i4>3089670</vt:i4>
      </vt:variant>
      <vt:variant>
        <vt:i4>0</vt:i4>
      </vt:variant>
      <vt:variant>
        <vt:i4>0</vt:i4>
      </vt:variant>
      <vt:variant>
        <vt:i4>5</vt:i4>
      </vt:variant>
      <vt:variant>
        <vt:lpwstr>D:\Documents and Settings\USER\Рабочий стол\Отчеты по программам за  2014г\проект пост. № 08.2014утв. отчета по с-х.doc</vt:lpwstr>
      </vt:variant>
      <vt:variant>
        <vt:lpwstr>Par1414</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ПК</dc:creator>
  <cp:keywords/>
  <dc:description/>
  <cp:lastModifiedBy>Pai Pinky</cp:lastModifiedBy>
  <cp:revision>2</cp:revision>
  <cp:lastPrinted>2019-03-22T07:57:00Z</cp:lastPrinted>
  <dcterms:created xsi:type="dcterms:W3CDTF">2025-07-27T10:12:00Z</dcterms:created>
  <dcterms:modified xsi:type="dcterms:W3CDTF">2025-07-27T10:12:00Z</dcterms:modified>
</cp:coreProperties>
</file>